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3C678" w14:textId="77777777" w:rsidR="00FC52C7" w:rsidRDefault="0074497E" w:rsidP="0000298A">
      <w:pPr>
        <w:jc w:val="center"/>
        <w:rPr>
          <w:rFonts w:ascii="Times" w:hAnsi="Times"/>
          <w:b/>
          <w:sz w:val="28"/>
          <w:szCs w:val="28"/>
        </w:rPr>
      </w:pPr>
      <w:r>
        <w:rPr>
          <w:rFonts w:ascii="Times" w:hAnsi="Times"/>
          <w:b/>
          <w:sz w:val="28"/>
          <w:szCs w:val="28"/>
        </w:rPr>
        <w:t xml:space="preserve">RENEW </w:t>
      </w:r>
      <w:r w:rsidR="003F7334">
        <w:rPr>
          <w:rFonts w:ascii="Times" w:hAnsi="Times"/>
          <w:b/>
          <w:sz w:val="28"/>
          <w:szCs w:val="28"/>
        </w:rPr>
        <w:t>Founder’s Day Press release</w:t>
      </w:r>
    </w:p>
    <w:p w14:paraId="0681DBA3" w14:textId="77777777" w:rsidR="0000298A" w:rsidRPr="00140DA0" w:rsidRDefault="00FC52C7" w:rsidP="0000298A">
      <w:pPr>
        <w:jc w:val="center"/>
        <w:rPr>
          <w:rFonts w:ascii="Times" w:hAnsi="Times"/>
          <w:b/>
          <w:sz w:val="28"/>
          <w:szCs w:val="28"/>
        </w:rPr>
      </w:pPr>
      <w:r>
        <w:rPr>
          <w:rFonts w:ascii="Times" w:hAnsi="Times"/>
          <w:b/>
          <w:sz w:val="28"/>
          <w:szCs w:val="28"/>
        </w:rPr>
        <w:t>11</w:t>
      </w:r>
      <w:r w:rsidRPr="00FC52C7">
        <w:rPr>
          <w:rFonts w:ascii="Times" w:hAnsi="Times"/>
          <w:b/>
          <w:sz w:val="28"/>
          <w:szCs w:val="28"/>
          <w:vertAlign w:val="superscript"/>
        </w:rPr>
        <w:t>th</w:t>
      </w:r>
      <w:r>
        <w:rPr>
          <w:rFonts w:ascii="Times" w:hAnsi="Times"/>
          <w:b/>
          <w:sz w:val="28"/>
          <w:szCs w:val="28"/>
        </w:rPr>
        <w:t xml:space="preserve"> May 2017</w:t>
      </w:r>
    </w:p>
    <w:p w14:paraId="3ED3C139" w14:textId="77777777" w:rsidR="0000298A" w:rsidRDefault="0000298A" w:rsidP="0000298A">
      <w:pPr>
        <w:jc w:val="center"/>
        <w:rPr>
          <w:rFonts w:ascii="Times" w:hAnsi="Times"/>
          <w:sz w:val="28"/>
          <w:szCs w:val="28"/>
        </w:rPr>
      </w:pPr>
    </w:p>
    <w:p w14:paraId="5CA88CB5" w14:textId="509A7E38" w:rsidR="00E12222" w:rsidRPr="00BF282E" w:rsidRDefault="0074497E" w:rsidP="00BF282E">
      <w:pPr>
        <w:spacing w:line="276" w:lineRule="auto"/>
        <w:rPr>
          <w:rFonts w:ascii="Times" w:hAnsi="Times"/>
        </w:rPr>
      </w:pPr>
      <w:r w:rsidRPr="00BF282E">
        <w:rPr>
          <w:rFonts w:ascii="Times" w:hAnsi="Times"/>
          <w:b/>
        </w:rPr>
        <w:t>RENEW (</w:t>
      </w:r>
      <w:r w:rsidRPr="00BF282E">
        <w:rPr>
          <w:rFonts w:ascii="Times" w:hAnsi="Times"/>
        </w:rPr>
        <w:t xml:space="preserve">Respect, </w:t>
      </w:r>
      <w:r w:rsidR="00AE3DC9">
        <w:rPr>
          <w:rFonts w:ascii="Times" w:hAnsi="Times"/>
        </w:rPr>
        <w:t xml:space="preserve">Educate, Nurture </w:t>
      </w:r>
      <w:r w:rsidRPr="00BF282E">
        <w:rPr>
          <w:rFonts w:ascii="Times" w:hAnsi="Times"/>
        </w:rPr>
        <w:t>and Empower Women)</w:t>
      </w:r>
      <w:r w:rsidRPr="00BF282E">
        <w:rPr>
          <w:rFonts w:ascii="Times" w:hAnsi="Times"/>
          <w:b/>
        </w:rPr>
        <w:t xml:space="preserve"> </w:t>
      </w:r>
      <w:r w:rsidRPr="00BF282E">
        <w:rPr>
          <w:rFonts w:ascii="Times" w:hAnsi="Times"/>
        </w:rPr>
        <w:t xml:space="preserve">under the Royal patronage of </w:t>
      </w:r>
      <w:r w:rsidR="0000298A" w:rsidRPr="00BF282E">
        <w:rPr>
          <w:rFonts w:ascii="Times" w:hAnsi="Times"/>
        </w:rPr>
        <w:t xml:space="preserve">Her Majesty Gyalyum Sangay Choden Wangchuck </w:t>
      </w:r>
      <w:r w:rsidRPr="00BF282E">
        <w:rPr>
          <w:rFonts w:ascii="Times" w:hAnsi="Times"/>
        </w:rPr>
        <w:t xml:space="preserve">observes </w:t>
      </w:r>
      <w:r w:rsidR="00E12222" w:rsidRPr="00BF282E">
        <w:rPr>
          <w:rFonts w:ascii="Times" w:hAnsi="Times"/>
        </w:rPr>
        <w:t xml:space="preserve">Founder’s day at the Tara </w:t>
      </w:r>
      <w:proofErr w:type="spellStart"/>
      <w:r w:rsidR="00E12222" w:rsidRPr="00BF282E">
        <w:rPr>
          <w:rFonts w:ascii="Times" w:hAnsi="Times"/>
        </w:rPr>
        <w:t>Zhingkham</w:t>
      </w:r>
      <w:proofErr w:type="spellEnd"/>
      <w:r w:rsidR="00E12222" w:rsidRPr="00BF282E">
        <w:rPr>
          <w:rFonts w:ascii="Times" w:hAnsi="Times"/>
        </w:rPr>
        <w:t xml:space="preserve"> </w:t>
      </w:r>
      <w:proofErr w:type="spellStart"/>
      <w:r w:rsidR="00E12222" w:rsidRPr="00BF282E">
        <w:rPr>
          <w:rFonts w:ascii="Times" w:hAnsi="Times"/>
        </w:rPr>
        <w:t>Lhadron</w:t>
      </w:r>
      <w:proofErr w:type="spellEnd"/>
      <w:r w:rsidR="00E12222" w:rsidRPr="00BF282E">
        <w:rPr>
          <w:rFonts w:ascii="Times" w:hAnsi="Times"/>
        </w:rPr>
        <w:t xml:space="preserve"> Lhakhang, </w:t>
      </w:r>
      <w:proofErr w:type="spellStart"/>
      <w:r w:rsidR="00E12222" w:rsidRPr="00BF282E">
        <w:rPr>
          <w:rFonts w:ascii="Times" w:hAnsi="Times"/>
        </w:rPr>
        <w:t>Parigzampa</w:t>
      </w:r>
      <w:proofErr w:type="spellEnd"/>
      <w:r w:rsidR="00E12222" w:rsidRPr="00BF282E">
        <w:rPr>
          <w:rFonts w:ascii="Times" w:hAnsi="Times"/>
        </w:rPr>
        <w:t xml:space="preserve"> on May 11</w:t>
      </w:r>
      <w:r w:rsidR="00E12222" w:rsidRPr="00BF282E">
        <w:rPr>
          <w:rFonts w:ascii="Times" w:hAnsi="Times"/>
          <w:vertAlign w:val="superscript"/>
        </w:rPr>
        <w:t>th</w:t>
      </w:r>
      <w:r w:rsidR="00E12222" w:rsidRPr="00BF282E">
        <w:rPr>
          <w:rFonts w:ascii="Times" w:hAnsi="Times"/>
        </w:rPr>
        <w:t>, 2017.</w:t>
      </w:r>
    </w:p>
    <w:p w14:paraId="492AF643" w14:textId="77777777" w:rsidR="00E12222" w:rsidRPr="00BF282E" w:rsidRDefault="00E12222" w:rsidP="00BF282E">
      <w:pPr>
        <w:spacing w:line="276" w:lineRule="auto"/>
        <w:rPr>
          <w:rFonts w:ascii="Times" w:hAnsi="Times"/>
        </w:rPr>
      </w:pPr>
    </w:p>
    <w:p w14:paraId="10364182" w14:textId="77777777" w:rsidR="00E12222" w:rsidRPr="00BF282E" w:rsidRDefault="00E12222" w:rsidP="00BF282E">
      <w:pPr>
        <w:spacing w:line="276" w:lineRule="auto"/>
        <w:rPr>
          <w:rFonts w:ascii="Times" w:hAnsi="Times"/>
          <w:i/>
        </w:rPr>
      </w:pPr>
      <w:r w:rsidRPr="00BF282E">
        <w:rPr>
          <w:rFonts w:ascii="Times" w:hAnsi="Times"/>
          <w:i/>
        </w:rPr>
        <w:t>“My message is very clear to all those of you who still continue to suffer in silence, gather the courage to speak up if you are being abused- You do not have to face it alone”</w:t>
      </w:r>
    </w:p>
    <w:p w14:paraId="0C7BD18D" w14:textId="77777777" w:rsidR="00E12222" w:rsidRPr="00BF282E" w:rsidRDefault="00E12222" w:rsidP="00BF282E">
      <w:pPr>
        <w:spacing w:line="276" w:lineRule="auto"/>
        <w:rPr>
          <w:rFonts w:ascii="Times" w:hAnsi="Times"/>
          <w:i/>
        </w:rPr>
      </w:pPr>
    </w:p>
    <w:p w14:paraId="0522BFFB" w14:textId="08469C94" w:rsidR="00E12222" w:rsidRDefault="00E12222" w:rsidP="00BF282E">
      <w:pPr>
        <w:spacing w:line="276" w:lineRule="auto"/>
        <w:rPr>
          <w:rFonts w:ascii="Times" w:hAnsi="Times"/>
        </w:rPr>
      </w:pPr>
      <w:r w:rsidRPr="00BF282E">
        <w:rPr>
          <w:rFonts w:ascii="Times" w:hAnsi="Times"/>
        </w:rPr>
        <w:tab/>
      </w:r>
      <w:r w:rsidRPr="00BF282E">
        <w:rPr>
          <w:rFonts w:ascii="Times" w:hAnsi="Times"/>
        </w:rPr>
        <w:tab/>
      </w:r>
      <w:r w:rsidRPr="00BF282E">
        <w:rPr>
          <w:rFonts w:ascii="Times" w:hAnsi="Times"/>
        </w:rPr>
        <w:tab/>
      </w:r>
      <w:r w:rsidRPr="00BF282E">
        <w:rPr>
          <w:rFonts w:ascii="Times" w:hAnsi="Times"/>
        </w:rPr>
        <w:tab/>
      </w:r>
      <w:r w:rsidR="00AD70A8">
        <w:rPr>
          <w:rFonts w:ascii="Times" w:hAnsi="Times"/>
        </w:rPr>
        <w:t>-</w:t>
      </w:r>
      <w:r w:rsidRPr="00BF282E">
        <w:rPr>
          <w:rFonts w:ascii="Times" w:hAnsi="Times"/>
        </w:rPr>
        <w:t>Her Majesty the Gyalyum Sangay Choden Wangchuck</w:t>
      </w:r>
    </w:p>
    <w:p w14:paraId="2AB8400E" w14:textId="77777777" w:rsidR="004307A1" w:rsidRDefault="004307A1" w:rsidP="00BF282E">
      <w:pPr>
        <w:spacing w:line="276" w:lineRule="auto"/>
        <w:rPr>
          <w:rFonts w:ascii="Times" w:hAnsi="Times"/>
        </w:rPr>
      </w:pPr>
    </w:p>
    <w:p w14:paraId="594314B7" w14:textId="5454DF3A" w:rsidR="004307A1" w:rsidRPr="00BF282E" w:rsidRDefault="004307A1" w:rsidP="00BF282E">
      <w:pPr>
        <w:spacing w:line="276" w:lineRule="auto"/>
        <w:rPr>
          <w:rFonts w:ascii="Times" w:hAnsi="Times"/>
        </w:rPr>
      </w:pPr>
      <w:r w:rsidRPr="00BF282E">
        <w:rPr>
          <w:rFonts w:ascii="Times" w:hAnsi="Times"/>
        </w:rPr>
        <w:t xml:space="preserve">On </w:t>
      </w:r>
      <w:r>
        <w:rPr>
          <w:rFonts w:ascii="Times" w:hAnsi="Times"/>
        </w:rPr>
        <w:t xml:space="preserve">this </w:t>
      </w:r>
      <w:r w:rsidRPr="00BF282E">
        <w:rPr>
          <w:rFonts w:ascii="Times" w:hAnsi="Times"/>
        </w:rPr>
        <w:t xml:space="preserve">Founders Day we pay tribute to Her Majesty the Gyalyum Sangay Choden Wangchuck for her contributions to the country through her Royal patronage to various charitable </w:t>
      </w:r>
      <w:r>
        <w:rPr>
          <w:rFonts w:ascii="Times" w:hAnsi="Times"/>
        </w:rPr>
        <w:t>organizations which includes:</w:t>
      </w:r>
    </w:p>
    <w:p w14:paraId="212BA4AD" w14:textId="77777777" w:rsidR="00E12222" w:rsidRPr="00BF282E" w:rsidRDefault="00E12222" w:rsidP="00BF282E">
      <w:pPr>
        <w:spacing w:line="276" w:lineRule="auto"/>
        <w:rPr>
          <w:rFonts w:ascii="Times" w:hAnsi="Times"/>
        </w:rPr>
      </w:pPr>
    </w:p>
    <w:p w14:paraId="225945EF" w14:textId="3F0130F5" w:rsidR="00E12222" w:rsidRPr="00BF282E" w:rsidRDefault="004307A1" w:rsidP="00BF282E">
      <w:pPr>
        <w:spacing w:line="276" w:lineRule="auto"/>
        <w:rPr>
          <w:rFonts w:ascii="Times" w:hAnsi="Times"/>
        </w:rPr>
      </w:pPr>
      <w:r>
        <w:rPr>
          <w:rFonts w:ascii="Times" w:hAnsi="Times"/>
        </w:rPr>
        <w:t xml:space="preserve">1. </w:t>
      </w:r>
      <w:r w:rsidR="00FD0F6F">
        <w:rPr>
          <w:rFonts w:ascii="Times" w:hAnsi="Times"/>
        </w:rPr>
        <w:tab/>
      </w:r>
      <w:r w:rsidR="00E12222" w:rsidRPr="00BF282E">
        <w:rPr>
          <w:rFonts w:ascii="Times" w:hAnsi="Times"/>
        </w:rPr>
        <w:t>RENEW was established in 2004 as a Civil Society Organization mandated to empower women and children with a special emphasis on survivors of Domestic Violence, Sexual and Gender based Violence.</w:t>
      </w:r>
    </w:p>
    <w:p w14:paraId="55DCA76E" w14:textId="77777777" w:rsidR="00E12222" w:rsidRPr="00BF282E" w:rsidRDefault="00E12222" w:rsidP="00BF282E">
      <w:pPr>
        <w:spacing w:line="276" w:lineRule="auto"/>
        <w:rPr>
          <w:rFonts w:ascii="Times" w:hAnsi="Times"/>
        </w:rPr>
      </w:pPr>
      <w:r w:rsidRPr="00BF282E">
        <w:rPr>
          <w:rFonts w:ascii="Times" w:hAnsi="Times"/>
        </w:rPr>
        <w:t xml:space="preserve"> </w:t>
      </w:r>
    </w:p>
    <w:p w14:paraId="0D101D5A" w14:textId="77777777" w:rsidR="00E12222" w:rsidRPr="00BF282E" w:rsidRDefault="00E12222" w:rsidP="00BF282E">
      <w:pPr>
        <w:spacing w:line="276" w:lineRule="auto"/>
        <w:rPr>
          <w:rFonts w:ascii="Times" w:hAnsi="Times"/>
          <w:b/>
        </w:rPr>
      </w:pPr>
      <w:r w:rsidRPr="00BF282E">
        <w:rPr>
          <w:rFonts w:ascii="Times" w:hAnsi="Times"/>
          <w:b/>
        </w:rPr>
        <w:t>Highlights:</w:t>
      </w:r>
    </w:p>
    <w:p w14:paraId="3E42B8DF" w14:textId="77777777" w:rsidR="00E12222" w:rsidRPr="00BF282E" w:rsidRDefault="00E12222" w:rsidP="00BF282E">
      <w:pPr>
        <w:pStyle w:val="ListParagraph"/>
        <w:numPr>
          <w:ilvl w:val="0"/>
          <w:numId w:val="1"/>
        </w:numPr>
        <w:spacing w:line="276" w:lineRule="auto"/>
        <w:rPr>
          <w:rFonts w:ascii="Times" w:hAnsi="Times"/>
        </w:rPr>
      </w:pPr>
      <w:r w:rsidRPr="00BF282E">
        <w:rPr>
          <w:rFonts w:ascii="Times" w:hAnsi="Times"/>
        </w:rPr>
        <w:t>The RENEW Crisis Center was operational in 2008 with fund support from the Government of India.</w:t>
      </w:r>
    </w:p>
    <w:p w14:paraId="20BB1F2D" w14:textId="1D2D948F" w:rsidR="00E12222" w:rsidRPr="00BF282E" w:rsidRDefault="00E12222" w:rsidP="00BF282E">
      <w:pPr>
        <w:pStyle w:val="ListParagraph"/>
        <w:numPr>
          <w:ilvl w:val="0"/>
          <w:numId w:val="1"/>
        </w:numPr>
        <w:spacing w:line="276" w:lineRule="auto"/>
        <w:rPr>
          <w:rFonts w:ascii="Times" w:hAnsi="Times"/>
        </w:rPr>
      </w:pPr>
      <w:r w:rsidRPr="00BF282E">
        <w:rPr>
          <w:rFonts w:ascii="Times" w:hAnsi="Times"/>
        </w:rPr>
        <w:t xml:space="preserve">Gawailing Happy Home a safe house for victims of domestic, sexual and </w:t>
      </w:r>
      <w:r w:rsidR="007039B7" w:rsidRPr="00BF282E">
        <w:rPr>
          <w:rFonts w:ascii="Times" w:hAnsi="Times"/>
        </w:rPr>
        <w:t>gender- based</w:t>
      </w:r>
      <w:r w:rsidRPr="00BF282E">
        <w:rPr>
          <w:rFonts w:ascii="Times" w:hAnsi="Times"/>
        </w:rPr>
        <w:t xml:space="preserve"> violence was inaugurated in 2015.</w:t>
      </w:r>
    </w:p>
    <w:p w14:paraId="45A7C4DC" w14:textId="77777777" w:rsidR="00454570" w:rsidRPr="00BF282E" w:rsidRDefault="00454570" w:rsidP="00BF282E">
      <w:pPr>
        <w:pStyle w:val="ListParagraph"/>
        <w:numPr>
          <w:ilvl w:val="0"/>
          <w:numId w:val="1"/>
        </w:numPr>
        <w:spacing w:line="276" w:lineRule="auto"/>
        <w:rPr>
          <w:rFonts w:ascii="Times" w:hAnsi="Times"/>
        </w:rPr>
      </w:pPr>
      <w:r w:rsidRPr="00BF282E">
        <w:rPr>
          <w:rFonts w:ascii="Times" w:hAnsi="Times"/>
        </w:rPr>
        <w:t>RENEW-CBSS established its Community based support systems in 2005. Today, CBSS is a network of over 3500 volunteers registered with RENEW throughout the country.</w:t>
      </w:r>
    </w:p>
    <w:p w14:paraId="5037F8A6" w14:textId="77777777" w:rsidR="00454570" w:rsidRPr="00BF282E" w:rsidRDefault="00454570" w:rsidP="00BF282E">
      <w:pPr>
        <w:pStyle w:val="ListParagraph"/>
        <w:numPr>
          <w:ilvl w:val="0"/>
          <w:numId w:val="1"/>
        </w:numPr>
        <w:spacing w:line="276" w:lineRule="auto"/>
        <w:rPr>
          <w:rFonts w:ascii="Times" w:hAnsi="Times"/>
        </w:rPr>
      </w:pPr>
      <w:r w:rsidRPr="00BF282E">
        <w:rPr>
          <w:rFonts w:ascii="Times" w:hAnsi="Times"/>
        </w:rPr>
        <w:t>DAISAN or Druk Adolescent Initiative for Sexual Awareness Network, a youth network to raise awareness on sexual and reproductive health amongst adolescents was launched in 2011.</w:t>
      </w:r>
    </w:p>
    <w:p w14:paraId="0E4AD226" w14:textId="77777777" w:rsidR="00454570" w:rsidRPr="00BF282E" w:rsidRDefault="00454570" w:rsidP="00BF282E">
      <w:pPr>
        <w:pStyle w:val="ListParagraph"/>
        <w:numPr>
          <w:ilvl w:val="0"/>
          <w:numId w:val="1"/>
        </w:numPr>
        <w:spacing w:line="276" w:lineRule="auto"/>
        <w:rPr>
          <w:rFonts w:ascii="Times" w:hAnsi="Times"/>
        </w:rPr>
      </w:pPr>
      <w:r w:rsidRPr="00BF282E">
        <w:rPr>
          <w:rFonts w:ascii="Times" w:hAnsi="Times"/>
        </w:rPr>
        <w:t xml:space="preserve"> </w:t>
      </w:r>
      <w:proofErr w:type="spellStart"/>
      <w:r w:rsidR="005D371C" w:rsidRPr="00BF282E">
        <w:rPr>
          <w:rFonts w:ascii="Times" w:hAnsi="Times"/>
        </w:rPr>
        <w:t>Yeshey</w:t>
      </w:r>
      <w:proofErr w:type="spellEnd"/>
      <w:r w:rsidR="005D371C" w:rsidRPr="00BF282E">
        <w:rPr>
          <w:rFonts w:ascii="Times" w:hAnsi="Times"/>
        </w:rPr>
        <w:t xml:space="preserve"> </w:t>
      </w:r>
      <w:proofErr w:type="spellStart"/>
      <w:r w:rsidR="005D371C" w:rsidRPr="00BF282E">
        <w:rPr>
          <w:rFonts w:ascii="Times" w:hAnsi="Times"/>
        </w:rPr>
        <w:t>Dawa</w:t>
      </w:r>
      <w:proofErr w:type="spellEnd"/>
      <w:r w:rsidR="005D371C" w:rsidRPr="00BF282E">
        <w:rPr>
          <w:rFonts w:ascii="Times" w:hAnsi="Times"/>
        </w:rPr>
        <w:t xml:space="preserve"> -A </w:t>
      </w:r>
      <w:r w:rsidRPr="00BF282E">
        <w:rPr>
          <w:rFonts w:ascii="Times" w:hAnsi="Times"/>
        </w:rPr>
        <w:t>lead protagonist</w:t>
      </w:r>
      <w:r w:rsidR="005D371C" w:rsidRPr="00BF282E">
        <w:rPr>
          <w:rFonts w:ascii="Times" w:hAnsi="Times"/>
        </w:rPr>
        <w:t xml:space="preserve"> representing an embodiment of liberation, compassion and actions was created by RENEW in 2015 to educate people on the legal provisions for women and children’s rights.</w:t>
      </w:r>
      <w:r w:rsidRPr="00BF282E">
        <w:rPr>
          <w:rFonts w:ascii="Times" w:hAnsi="Times"/>
        </w:rPr>
        <w:t xml:space="preserve"> </w:t>
      </w:r>
    </w:p>
    <w:p w14:paraId="676CA71C" w14:textId="624C51A4" w:rsidR="005D371C" w:rsidRPr="00BF282E" w:rsidRDefault="005D371C" w:rsidP="00BF282E">
      <w:pPr>
        <w:pStyle w:val="ListParagraph"/>
        <w:numPr>
          <w:ilvl w:val="0"/>
          <w:numId w:val="1"/>
        </w:numPr>
        <w:spacing w:line="276" w:lineRule="auto"/>
        <w:rPr>
          <w:rFonts w:ascii="Times" w:hAnsi="Times"/>
        </w:rPr>
      </w:pPr>
      <w:r w:rsidRPr="00BF282E">
        <w:rPr>
          <w:rFonts w:ascii="Times" w:hAnsi="Times"/>
        </w:rPr>
        <w:t xml:space="preserve">RENEW- Micro Finance was established in 2017 in collaboration with German Savings Bank Foundation for International Cooperation in 2017. </w:t>
      </w:r>
      <w:proofErr w:type="gramStart"/>
      <w:r w:rsidRPr="00BF282E">
        <w:rPr>
          <w:rFonts w:ascii="Times" w:hAnsi="Times"/>
        </w:rPr>
        <w:t>It’s</w:t>
      </w:r>
      <w:proofErr w:type="gramEnd"/>
      <w:r w:rsidRPr="00BF282E">
        <w:rPr>
          <w:rFonts w:ascii="Times" w:hAnsi="Times"/>
        </w:rPr>
        <w:t xml:space="preserve"> services </w:t>
      </w:r>
      <w:r w:rsidR="000E1166">
        <w:rPr>
          <w:rFonts w:ascii="Times" w:hAnsi="Times"/>
        </w:rPr>
        <w:t>have expanded to eight Dzongkha</w:t>
      </w:r>
      <w:r w:rsidRPr="00BF282E">
        <w:rPr>
          <w:rFonts w:ascii="Times" w:hAnsi="Times"/>
        </w:rPr>
        <w:t>gs and has enrolled over 10,000 members as a licensed Micro Finance institute by the Royal Monetary Authority.</w:t>
      </w:r>
    </w:p>
    <w:p w14:paraId="4E53DCED" w14:textId="77777777" w:rsidR="005D371C" w:rsidRPr="00BF282E" w:rsidRDefault="005D371C" w:rsidP="00BF282E">
      <w:pPr>
        <w:pStyle w:val="ListParagraph"/>
        <w:numPr>
          <w:ilvl w:val="0"/>
          <w:numId w:val="1"/>
        </w:numPr>
        <w:spacing w:line="276" w:lineRule="auto"/>
        <w:rPr>
          <w:rFonts w:ascii="Times" w:hAnsi="Times"/>
        </w:rPr>
      </w:pPr>
      <w:r w:rsidRPr="00BF282E">
        <w:rPr>
          <w:rFonts w:ascii="Times" w:hAnsi="Times"/>
        </w:rPr>
        <w:t xml:space="preserve">Bhutan Board for Certified </w:t>
      </w:r>
      <w:r w:rsidR="003663CE" w:rsidRPr="00BF282E">
        <w:rPr>
          <w:rFonts w:ascii="Times" w:hAnsi="Times"/>
        </w:rPr>
        <w:t>Counselors</w:t>
      </w:r>
      <w:r w:rsidRPr="00BF282E">
        <w:rPr>
          <w:rFonts w:ascii="Times" w:hAnsi="Times"/>
        </w:rPr>
        <w:t xml:space="preserve"> or BBCC was established in 2011 in collaboration with the National Board for Certified </w:t>
      </w:r>
      <w:r w:rsidR="003663CE" w:rsidRPr="00BF282E">
        <w:rPr>
          <w:rFonts w:ascii="Times" w:hAnsi="Times"/>
        </w:rPr>
        <w:t>Counselors</w:t>
      </w:r>
      <w:r w:rsidRPr="00BF282E">
        <w:rPr>
          <w:rFonts w:ascii="Times" w:hAnsi="Times"/>
        </w:rPr>
        <w:t>, USA with the objective to expand mental health and counseling services in the country.</w:t>
      </w:r>
    </w:p>
    <w:p w14:paraId="024F3E54" w14:textId="63178207" w:rsidR="003F50C0" w:rsidRPr="00BF282E" w:rsidRDefault="005D371C" w:rsidP="00BF282E">
      <w:pPr>
        <w:pStyle w:val="ListParagraph"/>
        <w:numPr>
          <w:ilvl w:val="0"/>
          <w:numId w:val="1"/>
        </w:numPr>
        <w:spacing w:line="276" w:lineRule="auto"/>
        <w:rPr>
          <w:rFonts w:ascii="Times" w:hAnsi="Times"/>
        </w:rPr>
      </w:pPr>
      <w:r w:rsidRPr="00BF282E">
        <w:rPr>
          <w:rFonts w:ascii="Times" w:hAnsi="Times"/>
        </w:rPr>
        <w:lastRenderedPageBreak/>
        <w:t xml:space="preserve">Creative Minds Busy Fingers – Livelihood Skills Training programmes </w:t>
      </w:r>
      <w:r w:rsidR="003F50C0" w:rsidRPr="00BF282E">
        <w:rPr>
          <w:rFonts w:ascii="Times" w:hAnsi="Times"/>
        </w:rPr>
        <w:t xml:space="preserve">funded by FIDA International was initiated in </w:t>
      </w:r>
      <w:r w:rsidR="007039B7" w:rsidRPr="00BF282E">
        <w:rPr>
          <w:rFonts w:ascii="Times" w:hAnsi="Times"/>
        </w:rPr>
        <w:t>2011, which</w:t>
      </w:r>
      <w:r w:rsidR="003F50C0" w:rsidRPr="00BF282E">
        <w:rPr>
          <w:rFonts w:ascii="Times" w:hAnsi="Times"/>
        </w:rPr>
        <w:t xml:space="preserve"> has expanded its services to 8 Dzongkhags to date.</w:t>
      </w:r>
    </w:p>
    <w:p w14:paraId="3516C1E8" w14:textId="77777777" w:rsidR="003F50C0" w:rsidRPr="00BF282E" w:rsidRDefault="003F50C0" w:rsidP="00BF282E">
      <w:pPr>
        <w:spacing w:line="276" w:lineRule="auto"/>
        <w:rPr>
          <w:rFonts w:ascii="Times" w:hAnsi="Times"/>
        </w:rPr>
      </w:pPr>
    </w:p>
    <w:p w14:paraId="4519AD43" w14:textId="77777777" w:rsidR="003F50C0" w:rsidRPr="00BF282E" w:rsidRDefault="003F50C0" w:rsidP="00BF282E">
      <w:pPr>
        <w:spacing w:line="276" w:lineRule="auto"/>
        <w:rPr>
          <w:rFonts w:ascii="Times" w:hAnsi="Times"/>
        </w:rPr>
      </w:pPr>
      <w:r w:rsidRPr="00BF282E">
        <w:rPr>
          <w:rFonts w:ascii="Times" w:hAnsi="Times"/>
        </w:rPr>
        <w:t>RENEW has benefited all sections of society through its services:</w:t>
      </w:r>
    </w:p>
    <w:p w14:paraId="0518B4DE" w14:textId="77777777" w:rsidR="003F50C0" w:rsidRPr="00BF282E" w:rsidRDefault="003F50C0" w:rsidP="00BF282E">
      <w:pPr>
        <w:spacing w:line="276" w:lineRule="auto"/>
        <w:rPr>
          <w:rFonts w:ascii="Times" w:hAnsi="Times"/>
        </w:rPr>
      </w:pPr>
    </w:p>
    <w:p w14:paraId="1FDF4DBE" w14:textId="77777777" w:rsidR="003F50C0" w:rsidRPr="00BF282E" w:rsidRDefault="003F50C0" w:rsidP="00BF282E">
      <w:pPr>
        <w:pStyle w:val="ListParagraph"/>
        <w:numPr>
          <w:ilvl w:val="0"/>
          <w:numId w:val="2"/>
        </w:numPr>
        <w:spacing w:line="276" w:lineRule="auto"/>
        <w:rPr>
          <w:rFonts w:ascii="Times" w:hAnsi="Times"/>
        </w:rPr>
      </w:pPr>
      <w:r w:rsidRPr="00BF282E">
        <w:rPr>
          <w:rFonts w:ascii="Times" w:hAnsi="Times"/>
        </w:rPr>
        <w:t>Cases handled by RENEW- 2753 since 2009</w:t>
      </w:r>
    </w:p>
    <w:p w14:paraId="54B62220" w14:textId="77777777" w:rsidR="003F50C0" w:rsidRPr="00BF282E" w:rsidRDefault="003F50C0" w:rsidP="00BF282E">
      <w:pPr>
        <w:pStyle w:val="ListParagraph"/>
        <w:numPr>
          <w:ilvl w:val="0"/>
          <w:numId w:val="2"/>
        </w:numPr>
        <w:spacing w:line="276" w:lineRule="auto"/>
        <w:rPr>
          <w:rFonts w:ascii="Times" w:hAnsi="Times"/>
        </w:rPr>
      </w:pPr>
      <w:r w:rsidRPr="00BF282E">
        <w:rPr>
          <w:rFonts w:ascii="Times" w:hAnsi="Times"/>
        </w:rPr>
        <w:t>Counseling- 2896 clients since 2004</w:t>
      </w:r>
    </w:p>
    <w:p w14:paraId="6A4816FD" w14:textId="77777777" w:rsidR="005D371C" w:rsidRPr="00BF282E" w:rsidRDefault="003F50C0" w:rsidP="00BF282E">
      <w:pPr>
        <w:pStyle w:val="ListParagraph"/>
        <w:numPr>
          <w:ilvl w:val="0"/>
          <w:numId w:val="2"/>
        </w:numPr>
        <w:spacing w:line="276" w:lineRule="auto"/>
        <w:rPr>
          <w:rFonts w:ascii="Times" w:hAnsi="Times"/>
        </w:rPr>
      </w:pPr>
      <w:r w:rsidRPr="00BF282E">
        <w:rPr>
          <w:rFonts w:ascii="Times" w:hAnsi="Times"/>
        </w:rPr>
        <w:t xml:space="preserve">Gawailing Happy Home- 722 clients since 2016  </w:t>
      </w:r>
      <w:r w:rsidR="005D371C" w:rsidRPr="00BF282E">
        <w:rPr>
          <w:rFonts w:ascii="Times" w:hAnsi="Times"/>
        </w:rPr>
        <w:t xml:space="preserve">    </w:t>
      </w:r>
    </w:p>
    <w:p w14:paraId="1F1DDDFA" w14:textId="77777777" w:rsidR="00E12222" w:rsidRPr="00BF282E" w:rsidRDefault="00E12222" w:rsidP="00BF282E">
      <w:pPr>
        <w:spacing w:line="276" w:lineRule="auto"/>
        <w:rPr>
          <w:rFonts w:ascii="Times" w:hAnsi="Times"/>
        </w:rPr>
      </w:pPr>
    </w:p>
    <w:p w14:paraId="57D99098" w14:textId="59D551E8" w:rsidR="0097605B" w:rsidRDefault="00F57421" w:rsidP="004307A1">
      <w:pPr>
        <w:pStyle w:val="ListParagraph"/>
        <w:numPr>
          <w:ilvl w:val="0"/>
          <w:numId w:val="15"/>
        </w:numPr>
        <w:spacing w:line="276" w:lineRule="auto"/>
        <w:rPr>
          <w:rFonts w:ascii="Times" w:hAnsi="Times"/>
        </w:rPr>
      </w:pPr>
      <w:r w:rsidRPr="00BF282E">
        <w:rPr>
          <w:rFonts w:ascii="Times" w:hAnsi="Times"/>
        </w:rPr>
        <w:t xml:space="preserve">As the </w:t>
      </w:r>
      <w:r w:rsidRPr="00BF282E">
        <w:rPr>
          <w:rFonts w:ascii="Times" w:hAnsi="Times"/>
          <w:b/>
        </w:rPr>
        <w:t>UNFPA Goodwill Ambassador</w:t>
      </w:r>
      <w:r w:rsidRPr="00BF282E">
        <w:rPr>
          <w:rFonts w:ascii="Times" w:hAnsi="Times"/>
        </w:rPr>
        <w:t xml:space="preserve"> </w:t>
      </w:r>
      <w:r w:rsidR="003F50C0" w:rsidRPr="00BF282E">
        <w:rPr>
          <w:rFonts w:ascii="Times" w:hAnsi="Times"/>
        </w:rPr>
        <w:t xml:space="preserve">Her </w:t>
      </w:r>
      <w:r w:rsidR="003663CE" w:rsidRPr="00BF282E">
        <w:rPr>
          <w:rFonts w:ascii="Times" w:hAnsi="Times"/>
        </w:rPr>
        <w:t>Majesty travels</w:t>
      </w:r>
      <w:r w:rsidR="0000298A" w:rsidRPr="00BF282E">
        <w:rPr>
          <w:rFonts w:ascii="Times" w:hAnsi="Times"/>
        </w:rPr>
        <w:t xml:space="preserve"> extensively across the nation </w:t>
      </w:r>
      <w:r w:rsidRPr="00BF282E">
        <w:rPr>
          <w:rFonts w:ascii="Times" w:hAnsi="Times"/>
        </w:rPr>
        <w:t>to address priority health and social issues and spreads</w:t>
      </w:r>
      <w:r w:rsidR="0000298A" w:rsidRPr="00BF282E">
        <w:rPr>
          <w:rFonts w:ascii="Times" w:hAnsi="Times"/>
        </w:rPr>
        <w:t xml:space="preserve"> awareness on HIV/STI and family planning to communities. Her Majesty campaigns against social stigmas related to </w:t>
      </w:r>
      <w:r w:rsidR="0097605B" w:rsidRPr="00BF282E">
        <w:rPr>
          <w:rFonts w:ascii="Times" w:hAnsi="Times"/>
        </w:rPr>
        <w:t xml:space="preserve">many </w:t>
      </w:r>
      <w:r w:rsidR="0000298A" w:rsidRPr="00BF282E">
        <w:rPr>
          <w:rFonts w:ascii="Times" w:hAnsi="Times"/>
        </w:rPr>
        <w:t xml:space="preserve">issues </w:t>
      </w:r>
      <w:r w:rsidR="0097605B" w:rsidRPr="00BF282E">
        <w:rPr>
          <w:rFonts w:ascii="Times" w:hAnsi="Times"/>
        </w:rPr>
        <w:t>including</w:t>
      </w:r>
      <w:r w:rsidR="00575215">
        <w:rPr>
          <w:rFonts w:ascii="Times" w:hAnsi="Times"/>
        </w:rPr>
        <w:t xml:space="preserve"> HIV/</w:t>
      </w:r>
      <w:r w:rsidR="0000298A" w:rsidRPr="00BF282E">
        <w:rPr>
          <w:rFonts w:ascii="Times" w:hAnsi="Times"/>
        </w:rPr>
        <w:t xml:space="preserve">AIDS and the survivors of Gender Based Violence. </w:t>
      </w:r>
    </w:p>
    <w:p w14:paraId="52574755" w14:textId="77777777" w:rsidR="004307A1" w:rsidRPr="00BF282E" w:rsidRDefault="004307A1" w:rsidP="00575215">
      <w:pPr>
        <w:pStyle w:val="ListParagraph"/>
        <w:spacing w:line="276" w:lineRule="auto"/>
        <w:ind w:left="1490"/>
        <w:rPr>
          <w:rFonts w:ascii="Times" w:hAnsi="Times"/>
        </w:rPr>
      </w:pPr>
    </w:p>
    <w:p w14:paraId="508CE9B7" w14:textId="13CE01A3" w:rsidR="00F57421" w:rsidRPr="00BF282E" w:rsidRDefault="003663CE" w:rsidP="00BF282E">
      <w:pPr>
        <w:pStyle w:val="ListParagraph"/>
        <w:numPr>
          <w:ilvl w:val="0"/>
          <w:numId w:val="3"/>
        </w:numPr>
        <w:spacing w:line="276" w:lineRule="auto"/>
        <w:rPr>
          <w:rFonts w:ascii="Times" w:hAnsi="Times"/>
        </w:rPr>
      </w:pPr>
      <w:r w:rsidRPr="00BF282E">
        <w:rPr>
          <w:rFonts w:ascii="Times" w:hAnsi="Times"/>
        </w:rPr>
        <w:t>Her Majesty</w:t>
      </w:r>
      <w:r w:rsidR="00575215">
        <w:rPr>
          <w:rFonts w:ascii="Times" w:hAnsi="Times"/>
        </w:rPr>
        <w:t xml:space="preserve"> has initiated </w:t>
      </w:r>
      <w:r w:rsidR="0097605B" w:rsidRPr="00BF282E">
        <w:rPr>
          <w:rFonts w:ascii="Times" w:hAnsi="Times"/>
        </w:rPr>
        <w:t xml:space="preserve">a Nation-wide High level Advocacy Tour 2016-2017 </w:t>
      </w:r>
      <w:r w:rsidR="00575215">
        <w:rPr>
          <w:rFonts w:ascii="Times" w:hAnsi="Times"/>
        </w:rPr>
        <w:t xml:space="preserve">in collaboration </w:t>
      </w:r>
      <w:r w:rsidR="0097605B" w:rsidRPr="00BF282E">
        <w:rPr>
          <w:rFonts w:ascii="Times" w:hAnsi="Times"/>
        </w:rPr>
        <w:t xml:space="preserve">with the Ministry of Health and has completed the tour of 14 Dzongkhags to date. </w:t>
      </w:r>
    </w:p>
    <w:p w14:paraId="48EEEACB" w14:textId="77777777" w:rsidR="00F57421" w:rsidRPr="00BF282E" w:rsidRDefault="00F57421" w:rsidP="00BF282E">
      <w:pPr>
        <w:spacing w:line="276" w:lineRule="auto"/>
        <w:rPr>
          <w:rFonts w:ascii="Times" w:hAnsi="Times"/>
        </w:rPr>
      </w:pPr>
    </w:p>
    <w:p w14:paraId="10B25B5F" w14:textId="1FDF0F7F" w:rsidR="00F57421" w:rsidRPr="00BF282E" w:rsidRDefault="00467090" w:rsidP="00BF282E">
      <w:pPr>
        <w:spacing w:line="276" w:lineRule="auto"/>
        <w:rPr>
          <w:rFonts w:ascii="Times" w:hAnsi="Times"/>
        </w:rPr>
      </w:pPr>
      <w:r w:rsidRPr="00BF282E">
        <w:rPr>
          <w:rFonts w:ascii="Times" w:hAnsi="Times"/>
        </w:rPr>
        <w:t xml:space="preserve">Her Majesty </w:t>
      </w:r>
      <w:r w:rsidR="00575215">
        <w:rPr>
          <w:rFonts w:ascii="Times" w:hAnsi="Times"/>
        </w:rPr>
        <w:t xml:space="preserve">has </w:t>
      </w:r>
      <w:r w:rsidRPr="00BF282E">
        <w:rPr>
          <w:rFonts w:ascii="Times" w:hAnsi="Times"/>
        </w:rPr>
        <w:t xml:space="preserve">also </w:t>
      </w:r>
      <w:r w:rsidR="00575215">
        <w:rPr>
          <w:rFonts w:ascii="Times" w:hAnsi="Times"/>
        </w:rPr>
        <w:t xml:space="preserve">made a significant contribution towards the </w:t>
      </w:r>
      <w:r w:rsidRPr="00BF282E">
        <w:rPr>
          <w:rFonts w:ascii="Times" w:hAnsi="Times"/>
        </w:rPr>
        <w:t xml:space="preserve">preservation of Bhutan’s rich cultural heritage. </w:t>
      </w:r>
      <w:r w:rsidR="00575215">
        <w:rPr>
          <w:rFonts w:ascii="Times" w:hAnsi="Times"/>
        </w:rPr>
        <w:t xml:space="preserve">Her Majesty has </w:t>
      </w:r>
      <w:r w:rsidRPr="00BF282E">
        <w:rPr>
          <w:rFonts w:ascii="Times" w:hAnsi="Times"/>
        </w:rPr>
        <w:t xml:space="preserve">initiated and supported key charities </w:t>
      </w:r>
      <w:r w:rsidR="00F57421" w:rsidRPr="00BF282E">
        <w:rPr>
          <w:rFonts w:ascii="Times" w:hAnsi="Times"/>
        </w:rPr>
        <w:t xml:space="preserve">for the preservation </w:t>
      </w:r>
      <w:r w:rsidR="003663CE" w:rsidRPr="00BF282E">
        <w:rPr>
          <w:rFonts w:ascii="Times" w:hAnsi="Times"/>
        </w:rPr>
        <w:t xml:space="preserve">of </w:t>
      </w:r>
      <w:r w:rsidR="00F57421" w:rsidRPr="00BF282E">
        <w:rPr>
          <w:rFonts w:ascii="Times" w:hAnsi="Times"/>
        </w:rPr>
        <w:t>Bhutan’s</w:t>
      </w:r>
      <w:r w:rsidRPr="00BF282E">
        <w:rPr>
          <w:rFonts w:ascii="Times" w:hAnsi="Times"/>
        </w:rPr>
        <w:t xml:space="preserve"> </w:t>
      </w:r>
      <w:r w:rsidR="00F57421" w:rsidRPr="00BF282E">
        <w:rPr>
          <w:rFonts w:ascii="Times" w:hAnsi="Times"/>
        </w:rPr>
        <w:t>Textile traditions</w:t>
      </w:r>
      <w:r w:rsidRPr="00BF282E">
        <w:rPr>
          <w:rFonts w:ascii="Times" w:hAnsi="Times"/>
        </w:rPr>
        <w:t xml:space="preserve">. </w:t>
      </w:r>
    </w:p>
    <w:p w14:paraId="2631B96E" w14:textId="77777777" w:rsidR="00DD1A3D" w:rsidRPr="00BF282E" w:rsidRDefault="00DD1A3D" w:rsidP="00BF282E">
      <w:pPr>
        <w:spacing w:line="276" w:lineRule="auto"/>
        <w:rPr>
          <w:rFonts w:ascii="Times" w:hAnsi="Times"/>
        </w:rPr>
      </w:pPr>
    </w:p>
    <w:p w14:paraId="202FB2C9" w14:textId="4B623C8C" w:rsidR="00F57421" w:rsidRPr="00BF282E" w:rsidRDefault="00575215" w:rsidP="00BF282E">
      <w:pPr>
        <w:spacing w:line="276" w:lineRule="auto"/>
        <w:rPr>
          <w:rFonts w:ascii="Times" w:hAnsi="Times"/>
          <w:b/>
        </w:rPr>
      </w:pPr>
      <w:r w:rsidRPr="00FD0F6F">
        <w:rPr>
          <w:rFonts w:ascii="Times" w:hAnsi="Times"/>
        </w:rPr>
        <w:t>III.</w:t>
      </w:r>
      <w:r>
        <w:rPr>
          <w:rFonts w:ascii="Times" w:hAnsi="Times"/>
          <w:b/>
        </w:rPr>
        <w:tab/>
      </w:r>
      <w:r w:rsidR="00F57421" w:rsidRPr="00BF282E">
        <w:rPr>
          <w:rFonts w:ascii="Times" w:hAnsi="Times"/>
          <w:b/>
        </w:rPr>
        <w:t>Royal Textile Academy</w:t>
      </w:r>
    </w:p>
    <w:p w14:paraId="2663622D" w14:textId="69F843C6" w:rsidR="000D2AD8" w:rsidRPr="00575215" w:rsidRDefault="000D2AD8" w:rsidP="00575215">
      <w:pPr>
        <w:pStyle w:val="ListParagraph"/>
        <w:spacing w:line="276" w:lineRule="auto"/>
        <w:rPr>
          <w:rFonts w:ascii="Times" w:hAnsi="Times"/>
        </w:rPr>
      </w:pPr>
      <w:r w:rsidRPr="00BF282E">
        <w:rPr>
          <w:rFonts w:ascii="Times" w:hAnsi="Times"/>
        </w:rPr>
        <w:t>RTA of Bhutan is a registered CSO founded in May 2005 under the Royal Patronage of Her Majesty Gyalyum Sangay Choden Wangchuck.</w:t>
      </w:r>
      <w:r w:rsidR="00575215">
        <w:rPr>
          <w:rFonts w:ascii="Times" w:hAnsi="Times"/>
        </w:rPr>
        <w:t xml:space="preserve"> The RTA was established to preserve and promote the unique and traditions of Bhutan. </w:t>
      </w:r>
      <w:r w:rsidRPr="00575215">
        <w:rPr>
          <w:rFonts w:ascii="Times" w:hAnsi="Times"/>
        </w:rPr>
        <w:t>Textiles are an integral component of our culture herit</w:t>
      </w:r>
      <w:r w:rsidR="00DD1A3D" w:rsidRPr="00575215">
        <w:rPr>
          <w:rFonts w:ascii="Times" w:hAnsi="Times"/>
        </w:rPr>
        <w:t xml:space="preserve">age thus it furthers </w:t>
      </w:r>
      <w:r w:rsidR="00103EBB" w:rsidRPr="00575215">
        <w:rPr>
          <w:rFonts w:ascii="Times" w:hAnsi="Times"/>
        </w:rPr>
        <w:t xml:space="preserve">one of the </w:t>
      </w:r>
      <w:r w:rsidRPr="00575215">
        <w:rPr>
          <w:rFonts w:ascii="Times" w:hAnsi="Times"/>
        </w:rPr>
        <w:t xml:space="preserve">guiding principles of GNH to preserve and promote the Bhutanese culture. </w:t>
      </w:r>
    </w:p>
    <w:p w14:paraId="4DBA0EAC" w14:textId="77777777" w:rsidR="00103EBB" w:rsidRPr="00BF282E" w:rsidRDefault="00103EBB" w:rsidP="00BF282E">
      <w:pPr>
        <w:pStyle w:val="ListParagraph"/>
        <w:spacing w:line="276" w:lineRule="auto"/>
        <w:rPr>
          <w:rFonts w:ascii="Times" w:hAnsi="Times"/>
        </w:rPr>
      </w:pPr>
    </w:p>
    <w:p w14:paraId="75D1AA68" w14:textId="77777777" w:rsidR="000D2AD8" w:rsidRPr="00BF282E" w:rsidRDefault="00103EBB" w:rsidP="00BF282E">
      <w:pPr>
        <w:spacing w:line="276" w:lineRule="auto"/>
        <w:rPr>
          <w:rFonts w:ascii="Times" w:hAnsi="Times"/>
        </w:rPr>
      </w:pPr>
      <w:r w:rsidRPr="00BF282E">
        <w:rPr>
          <w:rFonts w:ascii="Times" w:hAnsi="Times"/>
          <w:b/>
        </w:rPr>
        <w:t>Highlights</w:t>
      </w:r>
      <w:r w:rsidRPr="00BF282E">
        <w:rPr>
          <w:rFonts w:ascii="Times" w:hAnsi="Times"/>
        </w:rPr>
        <w:t>:</w:t>
      </w:r>
    </w:p>
    <w:p w14:paraId="744D005B" w14:textId="2DBDD4B2" w:rsidR="00575215" w:rsidRDefault="00575215" w:rsidP="00BF282E">
      <w:pPr>
        <w:pStyle w:val="ListParagraph"/>
        <w:numPr>
          <w:ilvl w:val="0"/>
          <w:numId w:val="7"/>
        </w:numPr>
        <w:spacing w:line="276" w:lineRule="auto"/>
        <w:rPr>
          <w:rFonts w:ascii="Times" w:hAnsi="Times"/>
        </w:rPr>
      </w:pPr>
      <w:r>
        <w:rPr>
          <w:rFonts w:ascii="Times" w:hAnsi="Times"/>
        </w:rPr>
        <w:t>Conducted 11 in-country exhibition from 2013-2017</w:t>
      </w:r>
    </w:p>
    <w:p w14:paraId="627702FA" w14:textId="77777777" w:rsidR="003108A1" w:rsidRPr="003108A1" w:rsidRDefault="00575215" w:rsidP="00BF282E">
      <w:pPr>
        <w:pStyle w:val="ListParagraph"/>
        <w:numPr>
          <w:ilvl w:val="0"/>
          <w:numId w:val="7"/>
        </w:numPr>
        <w:spacing w:line="276" w:lineRule="auto"/>
        <w:rPr>
          <w:rFonts w:ascii="Times" w:hAnsi="Times"/>
        </w:rPr>
      </w:pPr>
      <w:r>
        <w:rPr>
          <w:rFonts w:ascii="Times" w:hAnsi="Times" w:cs="Times New Roman"/>
        </w:rPr>
        <w:t xml:space="preserve">Conducted </w:t>
      </w:r>
      <w:r w:rsidR="003108A1">
        <w:rPr>
          <w:rFonts w:ascii="Times" w:hAnsi="Times" w:cs="Times New Roman"/>
        </w:rPr>
        <w:t>4 international exhibitions</w:t>
      </w:r>
    </w:p>
    <w:p w14:paraId="443AD9A8" w14:textId="77777777" w:rsidR="003108A1" w:rsidRPr="003108A1" w:rsidRDefault="003108A1" w:rsidP="00BF282E">
      <w:pPr>
        <w:pStyle w:val="ListParagraph"/>
        <w:numPr>
          <w:ilvl w:val="0"/>
          <w:numId w:val="7"/>
        </w:numPr>
        <w:spacing w:line="276" w:lineRule="auto"/>
        <w:rPr>
          <w:rFonts w:ascii="Times" w:hAnsi="Times"/>
        </w:rPr>
      </w:pPr>
      <w:r>
        <w:rPr>
          <w:rFonts w:ascii="Times" w:hAnsi="Times" w:cs="Times New Roman"/>
        </w:rPr>
        <w:t>Successfully conducted 13 weaving training programmes</w:t>
      </w:r>
    </w:p>
    <w:p w14:paraId="1047F6AF" w14:textId="77777777" w:rsidR="003108A1" w:rsidRPr="003108A1" w:rsidRDefault="003108A1" w:rsidP="00BF282E">
      <w:pPr>
        <w:pStyle w:val="ListParagraph"/>
        <w:numPr>
          <w:ilvl w:val="0"/>
          <w:numId w:val="7"/>
        </w:numPr>
        <w:spacing w:line="276" w:lineRule="auto"/>
        <w:rPr>
          <w:rFonts w:ascii="Times" w:hAnsi="Times"/>
        </w:rPr>
      </w:pPr>
      <w:r>
        <w:rPr>
          <w:rFonts w:ascii="Times" w:hAnsi="Times" w:cs="Times New Roman"/>
        </w:rPr>
        <w:t>Hosted international and national events at the RTA premises</w:t>
      </w:r>
    </w:p>
    <w:p w14:paraId="7D9975EB" w14:textId="77777777" w:rsidR="00103EBB" w:rsidRPr="00BF282E" w:rsidRDefault="00103EBB" w:rsidP="00BF282E">
      <w:pPr>
        <w:spacing w:line="276" w:lineRule="auto"/>
        <w:rPr>
          <w:rFonts w:ascii="Times" w:hAnsi="Times" w:cs="Times New Roman"/>
        </w:rPr>
      </w:pPr>
    </w:p>
    <w:p w14:paraId="62DB0C9F" w14:textId="77777777" w:rsidR="003108A1" w:rsidRDefault="003108A1" w:rsidP="003108A1">
      <w:pPr>
        <w:pStyle w:val="ListParagraph"/>
        <w:spacing w:line="276" w:lineRule="auto"/>
        <w:ind w:left="1490"/>
        <w:rPr>
          <w:rFonts w:ascii="Times" w:hAnsi="Times" w:cs="Times New Roman"/>
          <w:b/>
        </w:rPr>
      </w:pPr>
    </w:p>
    <w:p w14:paraId="51E90980" w14:textId="77777777" w:rsidR="00AE3DC9" w:rsidRDefault="00AE3DC9" w:rsidP="003108A1">
      <w:pPr>
        <w:pStyle w:val="ListParagraph"/>
        <w:spacing w:line="276" w:lineRule="auto"/>
        <w:ind w:left="1490"/>
        <w:rPr>
          <w:rFonts w:ascii="Times" w:hAnsi="Times" w:cs="Times New Roman"/>
          <w:b/>
        </w:rPr>
      </w:pPr>
    </w:p>
    <w:p w14:paraId="741E6790" w14:textId="77777777" w:rsidR="00AE3DC9" w:rsidRDefault="00AE3DC9" w:rsidP="003108A1">
      <w:pPr>
        <w:pStyle w:val="ListParagraph"/>
        <w:spacing w:line="276" w:lineRule="auto"/>
        <w:ind w:left="1490"/>
        <w:rPr>
          <w:rFonts w:ascii="Times" w:hAnsi="Times" w:cs="Times New Roman"/>
          <w:b/>
        </w:rPr>
      </w:pPr>
    </w:p>
    <w:p w14:paraId="4D77E703" w14:textId="77777777" w:rsidR="00AE3DC9" w:rsidRDefault="00AE3DC9" w:rsidP="003108A1">
      <w:pPr>
        <w:pStyle w:val="ListParagraph"/>
        <w:spacing w:line="276" w:lineRule="auto"/>
        <w:ind w:left="1490"/>
        <w:rPr>
          <w:rFonts w:ascii="Times" w:hAnsi="Times" w:cs="Times New Roman"/>
          <w:b/>
        </w:rPr>
      </w:pPr>
    </w:p>
    <w:p w14:paraId="034DC52A" w14:textId="7C8E2C62" w:rsidR="00103EBB" w:rsidRPr="003108A1" w:rsidRDefault="003108A1" w:rsidP="003108A1">
      <w:pPr>
        <w:spacing w:line="276" w:lineRule="auto"/>
        <w:rPr>
          <w:rFonts w:ascii="Times" w:hAnsi="Times" w:cs="Times New Roman"/>
          <w:b/>
        </w:rPr>
      </w:pPr>
      <w:r w:rsidRPr="00FD0F6F">
        <w:rPr>
          <w:rFonts w:ascii="Times" w:hAnsi="Times" w:cs="Times New Roman"/>
        </w:rPr>
        <w:lastRenderedPageBreak/>
        <w:t>IV.</w:t>
      </w:r>
      <w:r>
        <w:rPr>
          <w:rFonts w:ascii="Times" w:hAnsi="Times" w:cs="Times New Roman"/>
          <w:b/>
        </w:rPr>
        <w:tab/>
      </w:r>
      <w:r w:rsidR="00103EBB" w:rsidRPr="003108A1">
        <w:rPr>
          <w:rFonts w:ascii="Times" w:hAnsi="Times" w:cs="Times New Roman"/>
          <w:b/>
        </w:rPr>
        <w:t xml:space="preserve">Textile Museum </w:t>
      </w:r>
    </w:p>
    <w:p w14:paraId="4D16818C" w14:textId="77777777" w:rsidR="003108A1" w:rsidRPr="003108A1" w:rsidRDefault="003108A1" w:rsidP="003108A1">
      <w:pPr>
        <w:pStyle w:val="ListParagraph"/>
        <w:spacing w:line="276" w:lineRule="auto"/>
        <w:ind w:left="1490"/>
        <w:rPr>
          <w:rFonts w:ascii="Times" w:hAnsi="Times" w:cs="Times New Roman"/>
          <w:b/>
        </w:rPr>
      </w:pPr>
    </w:p>
    <w:p w14:paraId="38210A8E" w14:textId="0BD36061" w:rsidR="003108A1" w:rsidRDefault="003108A1" w:rsidP="00BF282E">
      <w:pPr>
        <w:spacing w:line="276" w:lineRule="auto"/>
        <w:rPr>
          <w:rFonts w:ascii="Times" w:hAnsi="Times" w:cs="Times New Roman"/>
        </w:rPr>
      </w:pPr>
      <w:r>
        <w:rPr>
          <w:rFonts w:ascii="Times" w:hAnsi="Times" w:cs="Times New Roman"/>
        </w:rPr>
        <w:t xml:space="preserve">Textile Museum, </w:t>
      </w:r>
      <w:proofErr w:type="spellStart"/>
      <w:r>
        <w:rPr>
          <w:rFonts w:ascii="Times" w:hAnsi="Times" w:cs="Times New Roman"/>
        </w:rPr>
        <w:t>DoC</w:t>
      </w:r>
      <w:proofErr w:type="spellEnd"/>
      <w:r>
        <w:rPr>
          <w:rFonts w:ascii="Times" w:hAnsi="Times" w:cs="Times New Roman"/>
        </w:rPr>
        <w:t xml:space="preserve">, </w:t>
      </w:r>
      <w:proofErr w:type="spellStart"/>
      <w:r>
        <w:rPr>
          <w:rFonts w:ascii="Times" w:hAnsi="Times" w:cs="Times New Roman"/>
        </w:rPr>
        <w:t>MoHCA</w:t>
      </w:r>
      <w:proofErr w:type="spellEnd"/>
      <w:r>
        <w:rPr>
          <w:rFonts w:ascii="Times" w:hAnsi="Times" w:cs="Times New Roman"/>
        </w:rPr>
        <w:t xml:space="preserve"> was established in 2001 under the royal patronage of her Majesty the Gyalyum Sangay Choden Wangchuck. The museum was established to create a better understanding and inculcate a sense of pride for Bhutan’s rich textile heritage, which is symbol of our national identity. The textile museum is presently located in RTA premises and is the national center to collect, document, preserve, interpret and display Bhutan’s textile heritage.</w:t>
      </w:r>
    </w:p>
    <w:p w14:paraId="3A6742FE" w14:textId="669ECC7D" w:rsidR="007039B7" w:rsidRDefault="003108A1" w:rsidP="00BF282E">
      <w:pPr>
        <w:spacing w:line="276" w:lineRule="auto"/>
        <w:rPr>
          <w:rFonts w:ascii="Times" w:hAnsi="Times" w:cs="Times New Roman"/>
        </w:rPr>
      </w:pPr>
      <w:r>
        <w:rPr>
          <w:rFonts w:ascii="Times" w:hAnsi="Times" w:cs="Times New Roman"/>
        </w:rPr>
        <w:t xml:space="preserve"> </w:t>
      </w:r>
    </w:p>
    <w:p w14:paraId="472520FC" w14:textId="2561C754" w:rsidR="003108A1" w:rsidRDefault="003108A1" w:rsidP="00BF282E">
      <w:pPr>
        <w:spacing w:line="276" w:lineRule="auto"/>
        <w:rPr>
          <w:rFonts w:ascii="Times" w:hAnsi="Times" w:cs="Times New Roman"/>
        </w:rPr>
      </w:pPr>
      <w:r>
        <w:rPr>
          <w:rFonts w:ascii="Times" w:hAnsi="Times" w:cs="Times New Roman"/>
        </w:rPr>
        <w:t>Highlights:</w:t>
      </w:r>
    </w:p>
    <w:p w14:paraId="766F42C7" w14:textId="48C30252" w:rsidR="003108A1" w:rsidRDefault="003108A1" w:rsidP="003108A1">
      <w:pPr>
        <w:pStyle w:val="ListParagraph"/>
        <w:numPr>
          <w:ilvl w:val="0"/>
          <w:numId w:val="16"/>
        </w:numPr>
        <w:spacing w:line="276" w:lineRule="auto"/>
        <w:rPr>
          <w:rFonts w:ascii="Times" w:hAnsi="Times" w:cs="Times New Roman"/>
        </w:rPr>
      </w:pPr>
      <w:r>
        <w:rPr>
          <w:rFonts w:ascii="Times" w:hAnsi="Times" w:cs="Times New Roman"/>
        </w:rPr>
        <w:t>Succe</w:t>
      </w:r>
      <w:r w:rsidR="00640809">
        <w:rPr>
          <w:rFonts w:ascii="Times" w:hAnsi="Times" w:cs="Times New Roman"/>
        </w:rPr>
        <w:t>ssfully conducted 11 thematic exhibitions in the country from 2006-2016.</w:t>
      </w:r>
    </w:p>
    <w:p w14:paraId="7E7E4179" w14:textId="3249057C" w:rsidR="00640809" w:rsidRDefault="00640809" w:rsidP="003108A1">
      <w:pPr>
        <w:pStyle w:val="ListParagraph"/>
        <w:numPr>
          <w:ilvl w:val="0"/>
          <w:numId w:val="16"/>
        </w:numPr>
        <w:spacing w:line="276" w:lineRule="auto"/>
        <w:rPr>
          <w:rFonts w:ascii="Times" w:hAnsi="Times" w:cs="Times New Roman"/>
        </w:rPr>
      </w:pPr>
      <w:r>
        <w:rPr>
          <w:rFonts w:ascii="Times" w:hAnsi="Times" w:cs="Times New Roman"/>
        </w:rPr>
        <w:t>Conducted 7 international exhibitions in Augsburg, Germany in 2008, NID-Ahmedabad, India in 2011, Kuwait in 2012, ICCR, New Delhi in 2013, National Gallery, Canberra, Australia in 2014, and Royal Bridges, Dubai, UAE in 2016.</w:t>
      </w:r>
    </w:p>
    <w:p w14:paraId="13B53D63" w14:textId="3C4ACC8B" w:rsidR="00640809" w:rsidRDefault="00640809" w:rsidP="003108A1">
      <w:pPr>
        <w:pStyle w:val="ListParagraph"/>
        <w:numPr>
          <w:ilvl w:val="0"/>
          <w:numId w:val="16"/>
        </w:numPr>
        <w:spacing w:line="276" w:lineRule="auto"/>
        <w:rPr>
          <w:rFonts w:ascii="Times" w:hAnsi="Times" w:cs="Times New Roman"/>
        </w:rPr>
      </w:pPr>
      <w:r>
        <w:rPr>
          <w:rFonts w:ascii="Times" w:hAnsi="Times" w:cs="Times New Roman"/>
        </w:rPr>
        <w:t>Organized 11 National Design Competitions from 2006-2016.</w:t>
      </w:r>
    </w:p>
    <w:p w14:paraId="53F5B44B" w14:textId="5500D67F" w:rsidR="00640809" w:rsidRDefault="00640809" w:rsidP="003108A1">
      <w:pPr>
        <w:pStyle w:val="ListParagraph"/>
        <w:numPr>
          <w:ilvl w:val="0"/>
          <w:numId w:val="16"/>
        </w:numPr>
        <w:spacing w:line="276" w:lineRule="auto"/>
        <w:rPr>
          <w:rFonts w:ascii="Times" w:hAnsi="Times" w:cs="Times New Roman"/>
        </w:rPr>
      </w:pPr>
      <w:r>
        <w:rPr>
          <w:rFonts w:ascii="Times" w:hAnsi="Times" w:cs="Times New Roman"/>
        </w:rPr>
        <w:t>Organized 6 National Crafts Festivals from 2006-2011.</w:t>
      </w:r>
    </w:p>
    <w:p w14:paraId="1C95B9DA" w14:textId="0E84095B" w:rsidR="00640809" w:rsidRDefault="00640809" w:rsidP="003108A1">
      <w:pPr>
        <w:pStyle w:val="ListParagraph"/>
        <w:numPr>
          <w:ilvl w:val="0"/>
          <w:numId w:val="16"/>
        </w:numPr>
        <w:spacing w:line="276" w:lineRule="auto"/>
        <w:rPr>
          <w:rFonts w:ascii="Times" w:hAnsi="Times" w:cs="Times New Roman"/>
        </w:rPr>
      </w:pPr>
      <w:r>
        <w:rPr>
          <w:rFonts w:ascii="Times" w:hAnsi="Times" w:cs="Times New Roman"/>
        </w:rPr>
        <w:t>Acquired a sizable permanent collection of 1043 requisite textile artifacts from 2001-2016.</w:t>
      </w:r>
    </w:p>
    <w:p w14:paraId="355EBCF6" w14:textId="71F21D85" w:rsidR="00640809" w:rsidRDefault="00640809" w:rsidP="003108A1">
      <w:pPr>
        <w:pStyle w:val="ListParagraph"/>
        <w:numPr>
          <w:ilvl w:val="0"/>
          <w:numId w:val="16"/>
        </w:numPr>
        <w:spacing w:line="276" w:lineRule="auto"/>
        <w:rPr>
          <w:rFonts w:ascii="Times" w:hAnsi="Times" w:cs="Times New Roman"/>
        </w:rPr>
      </w:pPr>
      <w:r>
        <w:rPr>
          <w:rFonts w:ascii="Times" w:hAnsi="Times" w:cs="Times New Roman"/>
        </w:rPr>
        <w:t>Organized 4 textile conservation workshops for monastic textile collections</w:t>
      </w:r>
    </w:p>
    <w:p w14:paraId="7A678F51" w14:textId="455C7C5E" w:rsidR="00640809" w:rsidRDefault="00640809" w:rsidP="003108A1">
      <w:pPr>
        <w:pStyle w:val="ListParagraph"/>
        <w:numPr>
          <w:ilvl w:val="0"/>
          <w:numId w:val="16"/>
        </w:numPr>
        <w:spacing w:line="276" w:lineRule="auto"/>
        <w:rPr>
          <w:rFonts w:ascii="Times" w:hAnsi="Times" w:cs="Times New Roman"/>
        </w:rPr>
      </w:pPr>
      <w:r>
        <w:rPr>
          <w:rFonts w:ascii="Times" w:hAnsi="Times" w:cs="Times New Roman"/>
        </w:rPr>
        <w:t>Developed and implemented the strategic collections management policy and published various research based articles on Bhutanese textiles.</w:t>
      </w:r>
    </w:p>
    <w:p w14:paraId="7BA007E9" w14:textId="77777777" w:rsidR="00640809" w:rsidRPr="003108A1" w:rsidRDefault="00640809" w:rsidP="00640809">
      <w:pPr>
        <w:pStyle w:val="ListParagraph"/>
        <w:spacing w:line="276" w:lineRule="auto"/>
        <w:rPr>
          <w:rFonts w:ascii="Times" w:hAnsi="Times" w:cs="Times New Roman"/>
        </w:rPr>
      </w:pPr>
    </w:p>
    <w:p w14:paraId="6101B7D5" w14:textId="1C31ADB1" w:rsidR="00DD1A3D" w:rsidRPr="00BF282E" w:rsidRDefault="00640809" w:rsidP="00BF282E">
      <w:pPr>
        <w:spacing w:line="276" w:lineRule="auto"/>
        <w:rPr>
          <w:rFonts w:ascii="Times" w:hAnsi="Times" w:cs="Times New Roman"/>
          <w:b/>
        </w:rPr>
      </w:pPr>
      <w:r w:rsidRPr="00FD0F6F">
        <w:rPr>
          <w:rFonts w:ascii="Times" w:hAnsi="Times" w:cs="Times New Roman"/>
        </w:rPr>
        <w:t>V.</w:t>
      </w:r>
      <w:r>
        <w:rPr>
          <w:rFonts w:ascii="Times" w:hAnsi="Times" w:cs="Times New Roman"/>
          <w:b/>
        </w:rPr>
        <w:tab/>
      </w:r>
      <w:r w:rsidR="00DD1A3D" w:rsidRPr="00BF282E">
        <w:rPr>
          <w:rFonts w:ascii="Times" w:hAnsi="Times" w:cs="Times New Roman"/>
          <w:b/>
        </w:rPr>
        <w:t>Gyalyum Charitable Trust</w:t>
      </w:r>
    </w:p>
    <w:p w14:paraId="2EF79611" w14:textId="77777777" w:rsidR="008521C9" w:rsidRPr="00BF282E" w:rsidRDefault="008521C9" w:rsidP="00BF282E">
      <w:pPr>
        <w:spacing w:line="276" w:lineRule="auto"/>
        <w:rPr>
          <w:rFonts w:ascii="Times" w:hAnsi="Times" w:cs="Times New Roman"/>
        </w:rPr>
      </w:pPr>
    </w:p>
    <w:p w14:paraId="20DFAC05" w14:textId="5FCE7B54" w:rsidR="00917306" w:rsidRDefault="00DD1A3D" w:rsidP="00640809">
      <w:pPr>
        <w:pStyle w:val="ListParagraph"/>
        <w:spacing w:line="276" w:lineRule="auto"/>
        <w:ind w:left="502"/>
        <w:rPr>
          <w:rFonts w:ascii="Times" w:hAnsi="Times"/>
        </w:rPr>
      </w:pPr>
      <w:r w:rsidRPr="00BF282E">
        <w:rPr>
          <w:rFonts w:ascii="Times" w:hAnsi="Times" w:cs="Times New Roman"/>
        </w:rPr>
        <w:t>Gyalyum Charitable Trust (‘the Trust’) was registered with the civil Society Organization Authority under the Civil Society Organization’s Act of Bhutan 2007 as</w:t>
      </w:r>
      <w:r w:rsidR="008521C9" w:rsidRPr="00BF282E">
        <w:rPr>
          <w:rFonts w:ascii="Times" w:hAnsi="Times" w:cs="Times New Roman"/>
        </w:rPr>
        <w:t xml:space="preserve"> a public Benefit Organization</w:t>
      </w:r>
      <w:r w:rsidR="00640809" w:rsidRPr="00640809">
        <w:rPr>
          <w:rFonts w:ascii="Times" w:hAnsi="Times"/>
        </w:rPr>
        <w:t xml:space="preserve"> </w:t>
      </w:r>
      <w:r w:rsidR="00640809" w:rsidRPr="00BF282E">
        <w:rPr>
          <w:rFonts w:ascii="Times" w:hAnsi="Times"/>
        </w:rPr>
        <w:t>to foster cooperation between RENEW, RTA and chapters in pursuance of their</w:t>
      </w:r>
      <w:r w:rsidR="00640809">
        <w:rPr>
          <w:rFonts w:ascii="Times" w:hAnsi="Times"/>
        </w:rPr>
        <w:t xml:space="preserve"> aims, objectives and the plans</w:t>
      </w:r>
      <w:r w:rsidR="008521C9" w:rsidRPr="00BF282E">
        <w:rPr>
          <w:rFonts w:ascii="Times" w:hAnsi="Times" w:cs="Times New Roman"/>
        </w:rPr>
        <w:t>.</w:t>
      </w:r>
      <w:r w:rsidR="008521C9" w:rsidRPr="00BF282E">
        <w:rPr>
          <w:rFonts w:ascii="Times" w:hAnsi="Times"/>
        </w:rPr>
        <w:t xml:space="preserve"> </w:t>
      </w:r>
    </w:p>
    <w:p w14:paraId="0F5E23EE" w14:textId="77777777" w:rsidR="00640809" w:rsidRPr="00BF282E" w:rsidRDefault="00640809" w:rsidP="00640809">
      <w:pPr>
        <w:pStyle w:val="ListParagraph"/>
        <w:spacing w:line="276" w:lineRule="auto"/>
        <w:ind w:left="502"/>
        <w:rPr>
          <w:rFonts w:ascii="Times" w:hAnsi="Times" w:cs="Times New Roman"/>
        </w:rPr>
      </w:pPr>
    </w:p>
    <w:p w14:paraId="3F9A6665" w14:textId="10B30CC0" w:rsidR="00917306" w:rsidRDefault="008521C9" w:rsidP="00640809">
      <w:pPr>
        <w:pStyle w:val="ListParagraph"/>
        <w:spacing w:line="276" w:lineRule="auto"/>
        <w:ind w:left="502"/>
        <w:rPr>
          <w:rFonts w:ascii="Times" w:hAnsi="Times"/>
        </w:rPr>
      </w:pPr>
      <w:r w:rsidRPr="00BF282E">
        <w:rPr>
          <w:rFonts w:ascii="Times" w:hAnsi="Times"/>
        </w:rPr>
        <w:t xml:space="preserve">The Trust was established to ensure the long-term sustainability </w:t>
      </w:r>
      <w:r w:rsidR="00640809">
        <w:rPr>
          <w:rFonts w:ascii="Times" w:hAnsi="Times"/>
        </w:rPr>
        <w:t xml:space="preserve">of the charitable organizations so </w:t>
      </w:r>
      <w:r w:rsidRPr="00BF282E">
        <w:rPr>
          <w:rFonts w:ascii="Times" w:hAnsi="Times"/>
        </w:rPr>
        <w:t>that the indispensible services provided by them will continue to expand and positively benefit all sections of society.</w:t>
      </w:r>
    </w:p>
    <w:p w14:paraId="4B92092E" w14:textId="77777777" w:rsidR="00FC61BC" w:rsidRPr="00BF282E" w:rsidRDefault="00FC61BC" w:rsidP="00640809">
      <w:pPr>
        <w:pStyle w:val="ListParagraph"/>
        <w:spacing w:line="276" w:lineRule="auto"/>
        <w:ind w:left="502"/>
        <w:rPr>
          <w:rFonts w:ascii="Times" w:hAnsi="Times" w:cs="Times New Roman"/>
        </w:rPr>
      </w:pPr>
    </w:p>
    <w:p w14:paraId="2FD7C1F2" w14:textId="47B6D18E" w:rsidR="008521C9" w:rsidRPr="00BF282E" w:rsidRDefault="00FC61BC" w:rsidP="00BF282E">
      <w:pPr>
        <w:spacing w:line="276" w:lineRule="auto"/>
        <w:rPr>
          <w:rFonts w:ascii="Times" w:hAnsi="Times"/>
        </w:rPr>
      </w:pPr>
      <w:r>
        <w:rPr>
          <w:rFonts w:ascii="Times" w:hAnsi="Times"/>
        </w:rPr>
        <w:t>The chapters under Trust are:</w:t>
      </w:r>
    </w:p>
    <w:p w14:paraId="42FDDDDC" w14:textId="261D2465" w:rsidR="008521C9" w:rsidRPr="00BF282E" w:rsidRDefault="008521C9" w:rsidP="00BF282E">
      <w:pPr>
        <w:pStyle w:val="ListParagraph"/>
        <w:numPr>
          <w:ilvl w:val="0"/>
          <w:numId w:val="11"/>
        </w:numPr>
        <w:spacing w:line="276" w:lineRule="auto"/>
        <w:rPr>
          <w:rFonts w:ascii="Times" w:hAnsi="Times"/>
        </w:rPr>
      </w:pPr>
      <w:r w:rsidRPr="00BF282E">
        <w:rPr>
          <w:rFonts w:ascii="Times" w:hAnsi="Times"/>
        </w:rPr>
        <w:t>Gyalyum Scholarship Programme</w:t>
      </w:r>
    </w:p>
    <w:p w14:paraId="6BEC2A10" w14:textId="714832D2" w:rsidR="008521C9" w:rsidRPr="00BF282E" w:rsidRDefault="008521C9" w:rsidP="00BF282E">
      <w:pPr>
        <w:pStyle w:val="ListParagraph"/>
        <w:numPr>
          <w:ilvl w:val="0"/>
          <w:numId w:val="11"/>
        </w:numPr>
        <w:spacing w:line="276" w:lineRule="auto"/>
        <w:rPr>
          <w:rFonts w:ascii="Times" w:hAnsi="Times"/>
        </w:rPr>
      </w:pPr>
      <w:r w:rsidRPr="00BF282E">
        <w:rPr>
          <w:rFonts w:ascii="Times" w:hAnsi="Times"/>
        </w:rPr>
        <w:t>Gyalyum Scholarship Initiative</w:t>
      </w:r>
    </w:p>
    <w:p w14:paraId="6E1F9998" w14:textId="533B2D7F" w:rsidR="008521C9" w:rsidRPr="00BF282E" w:rsidRDefault="008521C9" w:rsidP="00BF282E">
      <w:pPr>
        <w:pStyle w:val="ListParagraph"/>
        <w:numPr>
          <w:ilvl w:val="0"/>
          <w:numId w:val="11"/>
        </w:numPr>
        <w:spacing w:line="276" w:lineRule="auto"/>
        <w:rPr>
          <w:rFonts w:ascii="Times" w:hAnsi="Times"/>
        </w:rPr>
      </w:pPr>
      <w:r w:rsidRPr="00BF282E">
        <w:rPr>
          <w:rFonts w:ascii="Times" w:hAnsi="Times"/>
        </w:rPr>
        <w:t>The Craft Gallery</w:t>
      </w:r>
    </w:p>
    <w:p w14:paraId="204D38BB" w14:textId="77777777" w:rsidR="00C72265" w:rsidRDefault="00C72265" w:rsidP="00BF282E">
      <w:pPr>
        <w:pStyle w:val="ListParagraph"/>
        <w:spacing w:line="276" w:lineRule="auto"/>
        <w:ind w:left="1440"/>
        <w:rPr>
          <w:rFonts w:ascii="Times" w:hAnsi="Times"/>
        </w:rPr>
      </w:pPr>
    </w:p>
    <w:p w14:paraId="0BE646EB" w14:textId="77777777" w:rsidR="00AE3DC9" w:rsidRDefault="00AE3DC9" w:rsidP="00BF282E">
      <w:pPr>
        <w:pStyle w:val="ListParagraph"/>
        <w:spacing w:line="276" w:lineRule="auto"/>
        <w:ind w:left="1440"/>
        <w:rPr>
          <w:rFonts w:ascii="Times" w:hAnsi="Times"/>
        </w:rPr>
      </w:pPr>
    </w:p>
    <w:p w14:paraId="1C3B5D45" w14:textId="77777777" w:rsidR="00AE3DC9" w:rsidRPr="00BF282E" w:rsidRDefault="00AE3DC9" w:rsidP="00BF282E">
      <w:pPr>
        <w:pStyle w:val="ListParagraph"/>
        <w:spacing w:line="276" w:lineRule="auto"/>
        <w:ind w:left="1440"/>
        <w:rPr>
          <w:rFonts w:ascii="Times" w:hAnsi="Times"/>
        </w:rPr>
      </w:pPr>
      <w:bookmarkStart w:id="0" w:name="_GoBack"/>
      <w:bookmarkEnd w:id="0"/>
    </w:p>
    <w:p w14:paraId="721B46A3" w14:textId="77777777" w:rsidR="00167832" w:rsidRPr="00BF282E" w:rsidRDefault="00167832" w:rsidP="00BF282E">
      <w:pPr>
        <w:pStyle w:val="ListParagraph"/>
        <w:spacing w:line="276" w:lineRule="auto"/>
        <w:ind w:left="1440"/>
        <w:rPr>
          <w:rFonts w:ascii="Times" w:hAnsi="Times"/>
        </w:rPr>
      </w:pPr>
    </w:p>
    <w:p w14:paraId="05E01858" w14:textId="36257EFA" w:rsidR="00DD1A3D" w:rsidRPr="00BF282E" w:rsidRDefault="008521C9" w:rsidP="00BF282E">
      <w:pPr>
        <w:spacing w:line="276" w:lineRule="auto"/>
        <w:rPr>
          <w:rFonts w:ascii="Times" w:hAnsi="Times" w:cs="Times New Roman"/>
          <w:b/>
        </w:rPr>
      </w:pPr>
      <w:r w:rsidRPr="00BF282E">
        <w:rPr>
          <w:rFonts w:ascii="Times" w:hAnsi="Times" w:cs="Times New Roman"/>
          <w:b/>
        </w:rPr>
        <w:lastRenderedPageBreak/>
        <w:t>High</w:t>
      </w:r>
      <w:r w:rsidR="00DD1A3D" w:rsidRPr="00BF282E">
        <w:rPr>
          <w:rFonts w:ascii="Times" w:hAnsi="Times" w:cs="Times New Roman"/>
          <w:b/>
        </w:rPr>
        <w:t>lights:</w:t>
      </w:r>
    </w:p>
    <w:p w14:paraId="1B71C70A" w14:textId="77777777" w:rsidR="00167832" w:rsidRPr="00BF282E" w:rsidRDefault="00167832" w:rsidP="00BF282E">
      <w:pPr>
        <w:spacing w:line="276" w:lineRule="auto"/>
        <w:rPr>
          <w:rFonts w:ascii="Times" w:hAnsi="Times" w:cs="Times New Roman"/>
          <w:b/>
        </w:rPr>
      </w:pPr>
    </w:p>
    <w:p w14:paraId="51D540B6" w14:textId="26CB3292" w:rsidR="00C72265" w:rsidRPr="00BF282E" w:rsidRDefault="00815E32" w:rsidP="00BF282E">
      <w:pPr>
        <w:pStyle w:val="ListParagraph"/>
        <w:numPr>
          <w:ilvl w:val="0"/>
          <w:numId w:val="14"/>
        </w:numPr>
        <w:spacing w:line="276" w:lineRule="auto"/>
        <w:rPr>
          <w:rFonts w:ascii="Times" w:hAnsi="Times"/>
        </w:rPr>
      </w:pPr>
      <w:r w:rsidRPr="00BF282E">
        <w:rPr>
          <w:rFonts w:ascii="Times" w:hAnsi="Times"/>
        </w:rPr>
        <w:t xml:space="preserve">Her Majesty The Gyalyum Sangay Choden Wangchuck and Her Royal Highness </w:t>
      </w:r>
      <w:proofErr w:type="spellStart"/>
      <w:r w:rsidRPr="00BF282E">
        <w:rPr>
          <w:rFonts w:ascii="Times" w:hAnsi="Times"/>
        </w:rPr>
        <w:t>Ashi</w:t>
      </w:r>
      <w:proofErr w:type="spellEnd"/>
      <w:r w:rsidRPr="00BF282E">
        <w:rPr>
          <w:rFonts w:ascii="Times" w:hAnsi="Times"/>
        </w:rPr>
        <w:t xml:space="preserve"> </w:t>
      </w:r>
      <w:proofErr w:type="spellStart"/>
      <w:r w:rsidRPr="00BF282E">
        <w:rPr>
          <w:rFonts w:ascii="Times" w:hAnsi="Times"/>
        </w:rPr>
        <w:t>Eeuphelma</w:t>
      </w:r>
      <w:proofErr w:type="spellEnd"/>
      <w:r w:rsidRPr="00BF282E">
        <w:rPr>
          <w:rFonts w:ascii="Times" w:hAnsi="Times"/>
        </w:rPr>
        <w:t xml:space="preserve"> Choden Wangchuck la</w:t>
      </w:r>
      <w:r w:rsidR="00CF1328" w:rsidRPr="00BF282E">
        <w:rPr>
          <w:rFonts w:ascii="Times" w:hAnsi="Times"/>
        </w:rPr>
        <w:t>unched the Trust on January 12</w:t>
      </w:r>
      <w:r w:rsidR="00CF1328" w:rsidRPr="00BF282E">
        <w:rPr>
          <w:rFonts w:ascii="Times" w:hAnsi="Times"/>
          <w:vertAlign w:val="superscript"/>
        </w:rPr>
        <w:t>th</w:t>
      </w:r>
      <w:r w:rsidR="00CF1328" w:rsidRPr="00BF282E">
        <w:rPr>
          <w:rFonts w:ascii="Times" w:hAnsi="Times"/>
        </w:rPr>
        <w:t xml:space="preserve"> </w:t>
      </w:r>
      <w:r w:rsidRPr="00BF282E">
        <w:rPr>
          <w:rFonts w:ascii="Times" w:hAnsi="Times"/>
        </w:rPr>
        <w:t>2016</w:t>
      </w:r>
      <w:r w:rsidRPr="00BF282E">
        <w:rPr>
          <w:rFonts w:ascii="Times" w:eastAsia="Times New Roman" w:hAnsi="Times" w:cs="Arial"/>
          <w:color w:val="000000"/>
          <w:shd w:val="clear" w:color="auto" w:fill="FFFFFF"/>
        </w:rPr>
        <w:t>.</w:t>
      </w:r>
    </w:p>
    <w:p w14:paraId="3A765D82" w14:textId="3D3A651C" w:rsidR="00C72265" w:rsidRPr="00BF282E" w:rsidRDefault="00BD4687" w:rsidP="00BF282E">
      <w:pPr>
        <w:pStyle w:val="ListParagraph"/>
        <w:numPr>
          <w:ilvl w:val="0"/>
          <w:numId w:val="10"/>
        </w:numPr>
        <w:spacing w:line="276" w:lineRule="auto"/>
        <w:rPr>
          <w:rFonts w:ascii="Times" w:hAnsi="Times" w:cs="Times New Roman"/>
          <w:b/>
        </w:rPr>
      </w:pPr>
      <w:r w:rsidRPr="00BF282E">
        <w:rPr>
          <w:rFonts w:ascii="Times" w:hAnsi="Times" w:cs="Times New Roman"/>
        </w:rPr>
        <w:t xml:space="preserve">Gyalyum Scholarship Programme- </w:t>
      </w:r>
      <w:r w:rsidR="00C72265" w:rsidRPr="00BF282E">
        <w:rPr>
          <w:rFonts w:ascii="Times" w:hAnsi="Times" w:cs="Times New Roman"/>
        </w:rPr>
        <w:t>Currently two students have received scho</w:t>
      </w:r>
      <w:r w:rsidR="00CF1328" w:rsidRPr="00BF282E">
        <w:rPr>
          <w:rFonts w:ascii="Times" w:hAnsi="Times" w:cs="Times New Roman"/>
        </w:rPr>
        <w:t xml:space="preserve">larship through this programme in Thailand and Sri Lanka. </w:t>
      </w:r>
      <w:r w:rsidR="00917306" w:rsidRPr="00BF282E">
        <w:rPr>
          <w:rFonts w:ascii="Times" w:hAnsi="Times" w:cs="Times New Roman"/>
        </w:rPr>
        <w:t xml:space="preserve">It provides scholarships for further education to deserving candidates at national and international educational institutes and </w:t>
      </w:r>
      <w:proofErr w:type="gramStart"/>
      <w:r w:rsidR="00917306" w:rsidRPr="00BF282E">
        <w:rPr>
          <w:rFonts w:ascii="Times" w:hAnsi="Times" w:cs="Times New Roman"/>
        </w:rPr>
        <w:t>help</w:t>
      </w:r>
      <w:proofErr w:type="gramEnd"/>
      <w:r w:rsidR="00917306" w:rsidRPr="00BF282E">
        <w:rPr>
          <w:rFonts w:ascii="Times" w:hAnsi="Times" w:cs="Times New Roman"/>
        </w:rPr>
        <w:t xml:space="preserve"> </w:t>
      </w:r>
      <w:r w:rsidR="00FC61BC">
        <w:rPr>
          <w:rFonts w:ascii="Times" w:hAnsi="Times" w:cs="Times New Roman"/>
        </w:rPr>
        <w:t xml:space="preserve">them </w:t>
      </w:r>
      <w:r w:rsidR="00917306" w:rsidRPr="00BF282E">
        <w:rPr>
          <w:rFonts w:ascii="Times" w:hAnsi="Times" w:cs="Times New Roman"/>
        </w:rPr>
        <w:t xml:space="preserve">to continue their education. </w:t>
      </w:r>
    </w:p>
    <w:p w14:paraId="06C23F11" w14:textId="02850CDC" w:rsidR="00311B97" w:rsidRPr="00BF282E" w:rsidRDefault="00BD4687" w:rsidP="00BF282E">
      <w:pPr>
        <w:pStyle w:val="ListParagraph"/>
        <w:numPr>
          <w:ilvl w:val="0"/>
          <w:numId w:val="10"/>
        </w:numPr>
        <w:spacing w:line="276" w:lineRule="auto"/>
        <w:rPr>
          <w:rFonts w:ascii="Times" w:hAnsi="Times" w:cs="Times New Roman"/>
        </w:rPr>
      </w:pPr>
      <w:r w:rsidRPr="00BF282E">
        <w:rPr>
          <w:rFonts w:ascii="Times" w:hAnsi="Times" w:cs="Times New Roman"/>
        </w:rPr>
        <w:t>The C</w:t>
      </w:r>
      <w:r w:rsidR="00C72265" w:rsidRPr="00BF282E">
        <w:rPr>
          <w:rFonts w:ascii="Times" w:hAnsi="Times" w:cs="Times New Roman"/>
        </w:rPr>
        <w:t xml:space="preserve">raft Gallery- Inaugurated on </w:t>
      </w:r>
      <w:r w:rsidR="00FC61BC">
        <w:rPr>
          <w:rFonts w:ascii="Times" w:hAnsi="Times" w:cs="Times New Roman"/>
        </w:rPr>
        <w:t xml:space="preserve">April </w:t>
      </w:r>
      <w:r w:rsidR="00C72265" w:rsidRPr="00BF282E">
        <w:rPr>
          <w:rFonts w:ascii="Times" w:hAnsi="Times" w:cs="Times New Roman"/>
        </w:rPr>
        <w:t>3</w:t>
      </w:r>
      <w:r w:rsidR="00C72265" w:rsidRPr="00BF282E">
        <w:rPr>
          <w:rFonts w:ascii="Times" w:hAnsi="Times" w:cs="Times New Roman"/>
          <w:vertAlign w:val="superscript"/>
        </w:rPr>
        <w:t>rd</w:t>
      </w:r>
      <w:r w:rsidR="00C72265" w:rsidRPr="00BF282E">
        <w:rPr>
          <w:rFonts w:ascii="Times" w:hAnsi="Times" w:cs="Times New Roman"/>
        </w:rPr>
        <w:t xml:space="preserve"> 2017. It promotes all forms of Bhutanese handicrafts, identify avenues to promote marketing the products and generate income to support the development of Bhutanese art. </w:t>
      </w:r>
    </w:p>
    <w:p w14:paraId="0BE06459" w14:textId="454B1077" w:rsidR="00C72265" w:rsidRDefault="00BD4687" w:rsidP="00BF282E">
      <w:pPr>
        <w:pStyle w:val="ListParagraph"/>
        <w:numPr>
          <w:ilvl w:val="0"/>
          <w:numId w:val="10"/>
        </w:numPr>
        <w:spacing w:line="276" w:lineRule="auto"/>
        <w:rPr>
          <w:rFonts w:ascii="Times" w:hAnsi="Times" w:cs="Times New Roman"/>
        </w:rPr>
      </w:pPr>
      <w:r w:rsidRPr="00BF282E">
        <w:rPr>
          <w:rFonts w:ascii="Times" w:hAnsi="Times" w:cs="Times New Roman"/>
        </w:rPr>
        <w:t xml:space="preserve">In collaboration with RENEW, Gawailing Happy Home exhibited Bhutanese textiles and crafts at the exhibition held for Druk </w:t>
      </w:r>
      <w:r w:rsidR="007039B7" w:rsidRPr="00BF282E">
        <w:rPr>
          <w:rFonts w:ascii="Times" w:hAnsi="Times" w:cs="Times New Roman"/>
        </w:rPr>
        <w:t>Asia’s</w:t>
      </w:r>
      <w:r w:rsidRPr="00BF282E">
        <w:rPr>
          <w:rFonts w:ascii="Times" w:hAnsi="Times" w:cs="Times New Roman"/>
        </w:rPr>
        <w:t xml:space="preserve"> Travel Fair at ION Orchard Mall in Singapore in October 2016</w:t>
      </w:r>
      <w:r w:rsidR="007039B7" w:rsidRPr="00BF282E">
        <w:rPr>
          <w:rFonts w:ascii="Times" w:hAnsi="Times" w:cs="Times New Roman"/>
        </w:rPr>
        <w:t>.</w:t>
      </w:r>
    </w:p>
    <w:p w14:paraId="66599498" w14:textId="77777777" w:rsidR="00BF282E" w:rsidRPr="00BF282E" w:rsidRDefault="00BF282E" w:rsidP="00FD0F6F">
      <w:pPr>
        <w:pStyle w:val="NoSpacing"/>
        <w:spacing w:line="276" w:lineRule="auto"/>
        <w:rPr>
          <w:rFonts w:ascii="Times" w:hAnsi="Times" w:cs="Times New Roman"/>
          <w:shd w:val="clear" w:color="auto" w:fill="FFFFFF"/>
        </w:rPr>
      </w:pPr>
    </w:p>
    <w:p w14:paraId="04109FC3" w14:textId="6DD9E2EC" w:rsidR="000E1166" w:rsidRDefault="009C6C93" w:rsidP="000E1166">
      <w:pPr>
        <w:spacing w:line="276" w:lineRule="auto"/>
        <w:ind w:left="720"/>
        <w:rPr>
          <w:rFonts w:ascii="Times" w:hAnsi="Times" w:cs="Times New Roman"/>
          <w:shd w:val="clear" w:color="auto" w:fill="FFFFFF"/>
        </w:rPr>
      </w:pPr>
      <w:r>
        <w:rPr>
          <w:rFonts w:ascii="Times" w:hAnsi="Times" w:cs="Times New Roman"/>
          <w:shd w:val="clear" w:color="auto" w:fill="FFFFFF"/>
        </w:rPr>
        <w:t>Her Majesty the Gyalyum’</w:t>
      </w:r>
      <w:r w:rsidR="00CF1328" w:rsidRPr="00BF282E">
        <w:rPr>
          <w:rFonts w:ascii="Times" w:hAnsi="Times" w:cs="Times New Roman"/>
          <w:shd w:val="clear" w:color="auto" w:fill="FFFFFF"/>
        </w:rPr>
        <w:t>s selfless dedication and her efforts to improve the welfare of disadvantaged and marginalized have been recognized at t</w:t>
      </w:r>
      <w:r w:rsidR="00BF282E" w:rsidRPr="00BF282E">
        <w:rPr>
          <w:rFonts w:ascii="Times" w:hAnsi="Times" w:cs="Times New Roman"/>
          <w:shd w:val="clear" w:color="auto" w:fill="FFFFFF"/>
        </w:rPr>
        <w:t xml:space="preserve">he highest levels. </w:t>
      </w:r>
      <w:r w:rsidR="00FC61BC">
        <w:rPr>
          <w:rFonts w:ascii="Times" w:hAnsi="Times" w:cs="Times New Roman"/>
          <w:shd w:val="clear" w:color="auto" w:fill="FFFFFF"/>
        </w:rPr>
        <w:t>Both RENEW and the Royal Textile Academy of Bhutan were conferred by His Majesty the king Jigme khesar Namgyel Wangchuck the national order of Merit (1</w:t>
      </w:r>
      <w:r w:rsidR="00FC61BC" w:rsidRPr="00FC61BC">
        <w:rPr>
          <w:rFonts w:ascii="Times" w:hAnsi="Times" w:cs="Times New Roman"/>
          <w:shd w:val="clear" w:color="auto" w:fill="FFFFFF"/>
          <w:vertAlign w:val="superscript"/>
        </w:rPr>
        <w:t>st</w:t>
      </w:r>
      <w:r w:rsidR="00FC61BC">
        <w:rPr>
          <w:rFonts w:ascii="Times" w:hAnsi="Times" w:cs="Times New Roman"/>
          <w:shd w:val="clear" w:color="auto" w:fill="FFFFFF"/>
        </w:rPr>
        <w:t xml:space="preserve"> class) on December 17</w:t>
      </w:r>
      <w:r w:rsidR="00FC61BC" w:rsidRPr="00FC61BC">
        <w:rPr>
          <w:rFonts w:ascii="Times" w:hAnsi="Times" w:cs="Times New Roman"/>
          <w:shd w:val="clear" w:color="auto" w:fill="FFFFFF"/>
          <w:vertAlign w:val="superscript"/>
        </w:rPr>
        <w:t>th</w:t>
      </w:r>
      <w:r w:rsidR="000E1166">
        <w:rPr>
          <w:rFonts w:ascii="Times" w:hAnsi="Times" w:cs="Times New Roman"/>
          <w:shd w:val="clear" w:color="auto" w:fill="FFFFFF"/>
        </w:rPr>
        <w:t xml:space="preserve"> </w:t>
      </w:r>
      <w:r w:rsidR="00FC61BC">
        <w:rPr>
          <w:rFonts w:ascii="Times" w:hAnsi="Times" w:cs="Times New Roman"/>
          <w:shd w:val="clear" w:color="auto" w:fill="FFFFFF"/>
        </w:rPr>
        <w:t xml:space="preserve">2016. </w:t>
      </w:r>
      <w:r w:rsidR="000E1166">
        <w:rPr>
          <w:rFonts w:ascii="Times" w:hAnsi="Times" w:cs="Times New Roman"/>
          <w:shd w:val="clear" w:color="auto" w:fill="FFFFFF"/>
        </w:rPr>
        <w:t xml:space="preserve">The highest honor awarded to Civil Society Organization’s for distinguished and meritorious service to the state.  </w:t>
      </w:r>
    </w:p>
    <w:p w14:paraId="4BB711FC" w14:textId="77777777" w:rsidR="000E1166" w:rsidRDefault="000E1166" w:rsidP="000E1166">
      <w:pPr>
        <w:spacing w:line="276" w:lineRule="auto"/>
        <w:ind w:left="720"/>
        <w:rPr>
          <w:rFonts w:ascii="Times" w:hAnsi="Times" w:cs="Times New Roman"/>
          <w:shd w:val="clear" w:color="auto" w:fill="FFFFFF"/>
        </w:rPr>
      </w:pPr>
    </w:p>
    <w:p w14:paraId="350DE1BD" w14:textId="0CCDBC22" w:rsidR="00BF282E" w:rsidRPr="00BF282E" w:rsidRDefault="00FB1B3D" w:rsidP="000E1166">
      <w:pPr>
        <w:spacing w:line="276" w:lineRule="auto"/>
        <w:ind w:left="720"/>
        <w:rPr>
          <w:rFonts w:ascii="Times" w:hAnsi="Times"/>
        </w:rPr>
      </w:pPr>
      <w:r w:rsidRPr="00BF282E">
        <w:rPr>
          <w:rFonts w:ascii="Times" w:hAnsi="Times"/>
        </w:rPr>
        <w:t>On Founders Day we</w:t>
      </w:r>
      <w:r w:rsidR="000E1166">
        <w:rPr>
          <w:rFonts w:ascii="Times" w:hAnsi="Times"/>
        </w:rPr>
        <w:t xml:space="preserve"> celebrate Her Majesty the Gyalyum Sangay Choden Wangchuck’s contribution to the country to various charitable organizations that they may continue to uplift the lives of every Bhutanese by supporting their endeavors and helping create new opportunities for a better life. </w:t>
      </w:r>
    </w:p>
    <w:p w14:paraId="03C2B1A2" w14:textId="3710EC92" w:rsidR="00CF1328" w:rsidRPr="00BF282E" w:rsidRDefault="00CF1328" w:rsidP="00BF282E">
      <w:pPr>
        <w:pStyle w:val="NoSpacing"/>
        <w:spacing w:line="276" w:lineRule="auto"/>
        <w:ind w:left="720"/>
        <w:rPr>
          <w:rFonts w:ascii="Times" w:hAnsi="Times" w:cs="Times New Roman"/>
          <w:shd w:val="clear" w:color="auto" w:fill="FFFFFF"/>
        </w:rPr>
      </w:pPr>
    </w:p>
    <w:p w14:paraId="0D9E6927" w14:textId="77777777" w:rsidR="00CF1328" w:rsidRPr="00BF282E" w:rsidRDefault="00CF1328" w:rsidP="00BF282E">
      <w:pPr>
        <w:pStyle w:val="ListParagraph"/>
        <w:spacing w:line="276" w:lineRule="auto"/>
        <w:rPr>
          <w:rFonts w:ascii="Times" w:hAnsi="Times" w:cs="Times New Roman"/>
        </w:rPr>
      </w:pPr>
    </w:p>
    <w:p w14:paraId="431ECCAB" w14:textId="4FB8DF79" w:rsidR="00917306" w:rsidRPr="00BF282E" w:rsidRDefault="00917306" w:rsidP="00BF282E">
      <w:pPr>
        <w:pStyle w:val="ListParagraph"/>
        <w:spacing w:line="276" w:lineRule="auto"/>
        <w:rPr>
          <w:rFonts w:ascii="Times" w:hAnsi="Times" w:cs="Times New Roman"/>
        </w:rPr>
      </w:pPr>
    </w:p>
    <w:p w14:paraId="5ED37FDE" w14:textId="77777777" w:rsidR="00140DA0" w:rsidRPr="00BF282E" w:rsidRDefault="00140DA0" w:rsidP="00BF282E">
      <w:pPr>
        <w:spacing w:line="276" w:lineRule="auto"/>
        <w:rPr>
          <w:rFonts w:ascii="Times" w:hAnsi="Times"/>
          <w:b/>
        </w:rPr>
      </w:pPr>
    </w:p>
    <w:p w14:paraId="30706431" w14:textId="123F3080" w:rsidR="00F57421" w:rsidRPr="00BF282E" w:rsidRDefault="00F57421" w:rsidP="00BF282E">
      <w:pPr>
        <w:spacing w:line="276" w:lineRule="auto"/>
        <w:rPr>
          <w:rFonts w:ascii="Times" w:hAnsi="Times"/>
        </w:rPr>
      </w:pPr>
    </w:p>
    <w:p w14:paraId="62C0730E" w14:textId="77777777" w:rsidR="00F57421" w:rsidRPr="00BF282E" w:rsidRDefault="00F57421" w:rsidP="00BF282E">
      <w:pPr>
        <w:spacing w:line="276" w:lineRule="auto"/>
        <w:rPr>
          <w:rFonts w:ascii="Times" w:hAnsi="Times"/>
        </w:rPr>
      </w:pPr>
    </w:p>
    <w:p w14:paraId="0C0AD654" w14:textId="77777777" w:rsidR="00200929" w:rsidRPr="00BF282E" w:rsidRDefault="00200929" w:rsidP="00BF282E">
      <w:pPr>
        <w:pStyle w:val="NormalWeb"/>
        <w:shd w:val="clear" w:color="auto" w:fill="FFFFFF"/>
        <w:spacing w:before="0" w:beforeAutospacing="0" w:after="0" w:afterAutospacing="0" w:line="276" w:lineRule="auto"/>
        <w:textAlignment w:val="baseline"/>
        <w:rPr>
          <w:color w:val="000000"/>
          <w:sz w:val="24"/>
          <w:szCs w:val="24"/>
        </w:rPr>
      </w:pPr>
    </w:p>
    <w:p w14:paraId="16CCF9C2" w14:textId="77777777" w:rsidR="00106FDA" w:rsidRPr="00BF282E" w:rsidRDefault="00106FDA" w:rsidP="00BF282E">
      <w:pPr>
        <w:pStyle w:val="NormalWeb"/>
        <w:shd w:val="clear" w:color="auto" w:fill="FFFFFF"/>
        <w:spacing w:before="0" w:beforeAutospacing="0" w:after="0" w:afterAutospacing="0" w:line="276" w:lineRule="auto"/>
        <w:textAlignment w:val="baseline"/>
        <w:rPr>
          <w:color w:val="000000"/>
          <w:sz w:val="24"/>
          <w:szCs w:val="24"/>
        </w:rPr>
      </w:pPr>
      <w:r w:rsidRPr="00BF282E">
        <w:rPr>
          <w:color w:val="000000"/>
          <w:sz w:val="24"/>
          <w:szCs w:val="24"/>
        </w:rPr>
        <w:t>.</w:t>
      </w:r>
    </w:p>
    <w:p w14:paraId="50964584" w14:textId="77777777" w:rsidR="006734EB" w:rsidRPr="00BF282E" w:rsidRDefault="006734EB" w:rsidP="00BF282E">
      <w:pPr>
        <w:spacing w:line="276" w:lineRule="auto"/>
        <w:rPr>
          <w:rFonts w:ascii="Times" w:eastAsia="Times New Roman" w:hAnsi="Times" w:cs="Times New Roman"/>
        </w:rPr>
      </w:pPr>
    </w:p>
    <w:p w14:paraId="2FF5C214" w14:textId="77777777" w:rsidR="009B07EA" w:rsidRPr="00BF282E" w:rsidRDefault="009B07EA" w:rsidP="00BF282E">
      <w:pPr>
        <w:spacing w:line="276" w:lineRule="auto"/>
        <w:rPr>
          <w:rFonts w:ascii="Times" w:hAnsi="Times"/>
          <w:color w:val="000000"/>
        </w:rPr>
      </w:pPr>
    </w:p>
    <w:p w14:paraId="02234D0A" w14:textId="77777777" w:rsidR="001D0885" w:rsidRPr="00BF282E" w:rsidRDefault="001D0885" w:rsidP="00BF282E">
      <w:pPr>
        <w:shd w:val="clear" w:color="auto" w:fill="FFFFFF"/>
        <w:spacing w:after="300" w:line="276" w:lineRule="auto"/>
        <w:rPr>
          <w:rFonts w:ascii="Times" w:hAnsi="Times" w:cs="Arial"/>
          <w:color w:val="000000"/>
        </w:rPr>
      </w:pPr>
    </w:p>
    <w:p w14:paraId="1F4F2EF5" w14:textId="77777777" w:rsidR="00844D10" w:rsidRPr="00BF282E" w:rsidRDefault="00844D10" w:rsidP="00BF282E">
      <w:pPr>
        <w:spacing w:line="276" w:lineRule="auto"/>
        <w:rPr>
          <w:rFonts w:ascii="Times" w:eastAsia="Times New Roman" w:hAnsi="Times" w:cs="Times New Roman"/>
        </w:rPr>
      </w:pPr>
    </w:p>
    <w:p w14:paraId="3BC93AEF" w14:textId="77777777" w:rsidR="00140DA0" w:rsidRPr="00BF282E" w:rsidRDefault="00140DA0" w:rsidP="00BF282E">
      <w:pPr>
        <w:spacing w:line="276" w:lineRule="auto"/>
        <w:rPr>
          <w:rFonts w:ascii="Times" w:hAnsi="Times"/>
        </w:rPr>
      </w:pPr>
    </w:p>
    <w:p w14:paraId="31E6A9B5" w14:textId="77777777" w:rsidR="00140DA0" w:rsidRPr="00BF282E" w:rsidRDefault="00140DA0" w:rsidP="00BF282E">
      <w:pPr>
        <w:spacing w:line="276" w:lineRule="auto"/>
        <w:rPr>
          <w:rFonts w:ascii="Times" w:hAnsi="Times"/>
          <w:b/>
        </w:rPr>
      </w:pPr>
    </w:p>
    <w:p w14:paraId="79095825" w14:textId="77777777" w:rsidR="00140DA0" w:rsidRPr="00BF282E" w:rsidRDefault="00140DA0" w:rsidP="00BF282E">
      <w:pPr>
        <w:spacing w:line="276" w:lineRule="auto"/>
        <w:rPr>
          <w:rFonts w:ascii="Times" w:hAnsi="Times"/>
        </w:rPr>
      </w:pPr>
    </w:p>
    <w:p w14:paraId="76878A02" w14:textId="77777777" w:rsidR="00467090" w:rsidRPr="00BF282E" w:rsidRDefault="00467090" w:rsidP="00BF282E">
      <w:pPr>
        <w:spacing w:line="276" w:lineRule="auto"/>
        <w:rPr>
          <w:rFonts w:ascii="Times" w:hAnsi="Times"/>
        </w:rPr>
      </w:pPr>
    </w:p>
    <w:p w14:paraId="48C6779F" w14:textId="77777777" w:rsidR="00467090" w:rsidRPr="00BF282E" w:rsidRDefault="00467090" w:rsidP="00BF282E">
      <w:pPr>
        <w:spacing w:line="276" w:lineRule="auto"/>
        <w:rPr>
          <w:rFonts w:ascii="Times" w:hAnsi="Times"/>
        </w:rPr>
      </w:pPr>
    </w:p>
    <w:p w14:paraId="00E7E336" w14:textId="77777777" w:rsidR="0000298A" w:rsidRPr="00BF282E" w:rsidRDefault="0000298A" w:rsidP="00BF282E">
      <w:pPr>
        <w:spacing w:line="276" w:lineRule="auto"/>
        <w:rPr>
          <w:rFonts w:ascii="Times" w:hAnsi="Times"/>
        </w:rPr>
      </w:pPr>
    </w:p>
    <w:sectPr w:rsidR="0000298A" w:rsidRPr="00BF282E" w:rsidSect="000112C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399"/>
    <w:multiLevelType w:val="hybridMultilevel"/>
    <w:tmpl w:val="A128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05A65"/>
    <w:multiLevelType w:val="hybridMultilevel"/>
    <w:tmpl w:val="1F48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A1A5D"/>
    <w:multiLevelType w:val="hybridMultilevel"/>
    <w:tmpl w:val="1020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7D6D51"/>
    <w:multiLevelType w:val="hybridMultilevel"/>
    <w:tmpl w:val="28F6CD54"/>
    <w:lvl w:ilvl="0" w:tplc="5C1E70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92729"/>
    <w:multiLevelType w:val="hybridMultilevel"/>
    <w:tmpl w:val="1202375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33283863"/>
    <w:multiLevelType w:val="hybridMultilevel"/>
    <w:tmpl w:val="E500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4044F"/>
    <w:multiLevelType w:val="hybridMultilevel"/>
    <w:tmpl w:val="DCFEA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7A1695"/>
    <w:multiLevelType w:val="hybridMultilevel"/>
    <w:tmpl w:val="E08E3CA2"/>
    <w:lvl w:ilvl="0" w:tplc="7E5870A4">
      <w:start w:val="2"/>
      <w:numFmt w:val="upperRoman"/>
      <w:lvlText w:val="%1."/>
      <w:lvlJc w:val="left"/>
      <w:pPr>
        <w:ind w:left="1490" w:hanging="72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8">
    <w:nsid w:val="44F412C2"/>
    <w:multiLevelType w:val="hybridMultilevel"/>
    <w:tmpl w:val="A53E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0962FB"/>
    <w:multiLevelType w:val="hybridMultilevel"/>
    <w:tmpl w:val="139A59DE"/>
    <w:lvl w:ilvl="0" w:tplc="A31CD4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4B750A"/>
    <w:multiLevelType w:val="hybridMultilevel"/>
    <w:tmpl w:val="B522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70C33"/>
    <w:multiLevelType w:val="hybridMultilevel"/>
    <w:tmpl w:val="72A0CE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nsid w:val="50C67696"/>
    <w:multiLevelType w:val="hybridMultilevel"/>
    <w:tmpl w:val="38EC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7863C6"/>
    <w:multiLevelType w:val="hybridMultilevel"/>
    <w:tmpl w:val="D8A2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3D6688"/>
    <w:multiLevelType w:val="hybridMultilevel"/>
    <w:tmpl w:val="61D4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204997"/>
    <w:multiLevelType w:val="hybridMultilevel"/>
    <w:tmpl w:val="D1F8B2C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0"/>
  </w:num>
  <w:num w:numId="3">
    <w:abstractNumId w:val="4"/>
  </w:num>
  <w:num w:numId="4">
    <w:abstractNumId w:val="1"/>
  </w:num>
  <w:num w:numId="5">
    <w:abstractNumId w:val="14"/>
  </w:num>
  <w:num w:numId="6">
    <w:abstractNumId w:val="8"/>
  </w:num>
  <w:num w:numId="7">
    <w:abstractNumId w:val="13"/>
  </w:num>
  <w:num w:numId="8">
    <w:abstractNumId w:val="15"/>
  </w:num>
  <w:num w:numId="9">
    <w:abstractNumId w:val="11"/>
  </w:num>
  <w:num w:numId="10">
    <w:abstractNumId w:val="2"/>
  </w:num>
  <w:num w:numId="11">
    <w:abstractNumId w:val="9"/>
  </w:num>
  <w:num w:numId="12">
    <w:abstractNumId w:val="3"/>
  </w:num>
  <w:num w:numId="13">
    <w:abstractNumId w:val="6"/>
  </w:num>
  <w:num w:numId="14">
    <w:abstractNumId w:val="0"/>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useFELayout/>
    <w:compatSetting w:name="compatibilityMode" w:uri="http://schemas.microsoft.com/office/word" w:val="12"/>
  </w:compat>
  <w:rsids>
    <w:rsidRoot w:val="0000298A"/>
    <w:rsid w:val="0000298A"/>
    <w:rsid w:val="00004718"/>
    <w:rsid w:val="000112C0"/>
    <w:rsid w:val="0008051F"/>
    <w:rsid w:val="000D2AD8"/>
    <w:rsid w:val="000E1166"/>
    <w:rsid w:val="000F7C2D"/>
    <w:rsid w:val="00103EBB"/>
    <w:rsid w:val="00106FDA"/>
    <w:rsid w:val="0012019A"/>
    <w:rsid w:val="00140DA0"/>
    <w:rsid w:val="00167832"/>
    <w:rsid w:val="00196606"/>
    <w:rsid w:val="001D0885"/>
    <w:rsid w:val="00200929"/>
    <w:rsid w:val="003108A1"/>
    <w:rsid w:val="00311B97"/>
    <w:rsid w:val="003663CE"/>
    <w:rsid w:val="003C662E"/>
    <w:rsid w:val="003F50C0"/>
    <w:rsid w:val="003F7334"/>
    <w:rsid w:val="004307A1"/>
    <w:rsid w:val="00452DAB"/>
    <w:rsid w:val="00454570"/>
    <w:rsid w:val="00467090"/>
    <w:rsid w:val="00573626"/>
    <w:rsid w:val="00575215"/>
    <w:rsid w:val="005D371C"/>
    <w:rsid w:val="00640809"/>
    <w:rsid w:val="006734EB"/>
    <w:rsid w:val="006E36BF"/>
    <w:rsid w:val="007039B7"/>
    <w:rsid w:val="0074497E"/>
    <w:rsid w:val="00746058"/>
    <w:rsid w:val="007B70E5"/>
    <w:rsid w:val="00815E32"/>
    <w:rsid w:val="00844D10"/>
    <w:rsid w:val="008521C9"/>
    <w:rsid w:val="008A037F"/>
    <w:rsid w:val="00917306"/>
    <w:rsid w:val="0097605B"/>
    <w:rsid w:val="009A256E"/>
    <w:rsid w:val="009B07EA"/>
    <w:rsid w:val="009C6C93"/>
    <w:rsid w:val="00AD70A8"/>
    <w:rsid w:val="00AE3DC9"/>
    <w:rsid w:val="00B9142B"/>
    <w:rsid w:val="00BD4687"/>
    <w:rsid w:val="00BF282E"/>
    <w:rsid w:val="00C00014"/>
    <w:rsid w:val="00C72265"/>
    <w:rsid w:val="00CB64A1"/>
    <w:rsid w:val="00CF1328"/>
    <w:rsid w:val="00D0726E"/>
    <w:rsid w:val="00DD1A3D"/>
    <w:rsid w:val="00E12222"/>
    <w:rsid w:val="00E401E4"/>
    <w:rsid w:val="00ED4273"/>
    <w:rsid w:val="00F57421"/>
    <w:rsid w:val="00FB1B3D"/>
    <w:rsid w:val="00FC52C7"/>
    <w:rsid w:val="00FC61BC"/>
    <w:rsid w:val="00FD0F6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BC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0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D1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B07EA"/>
  </w:style>
  <w:style w:type="paragraph" w:styleId="ListParagraph">
    <w:name w:val="List Paragraph"/>
    <w:basedOn w:val="Normal"/>
    <w:uiPriority w:val="34"/>
    <w:qFormat/>
    <w:rsid w:val="00454570"/>
    <w:pPr>
      <w:ind w:left="720"/>
      <w:contextualSpacing/>
    </w:pPr>
  </w:style>
  <w:style w:type="paragraph" w:styleId="NoSpacing">
    <w:name w:val="No Spacing"/>
    <w:uiPriority w:val="1"/>
    <w:qFormat/>
    <w:rsid w:val="00CF13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D1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B0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32549">
      <w:bodyDiv w:val="1"/>
      <w:marLeft w:val="0"/>
      <w:marRight w:val="0"/>
      <w:marTop w:val="0"/>
      <w:marBottom w:val="0"/>
      <w:divBdr>
        <w:top w:val="none" w:sz="0" w:space="0" w:color="auto"/>
        <w:left w:val="none" w:sz="0" w:space="0" w:color="auto"/>
        <w:bottom w:val="none" w:sz="0" w:space="0" w:color="auto"/>
        <w:right w:val="none" w:sz="0" w:space="0" w:color="auto"/>
      </w:divBdr>
    </w:div>
    <w:div w:id="430859463">
      <w:bodyDiv w:val="1"/>
      <w:marLeft w:val="0"/>
      <w:marRight w:val="0"/>
      <w:marTop w:val="0"/>
      <w:marBottom w:val="0"/>
      <w:divBdr>
        <w:top w:val="none" w:sz="0" w:space="0" w:color="auto"/>
        <w:left w:val="none" w:sz="0" w:space="0" w:color="auto"/>
        <w:bottom w:val="none" w:sz="0" w:space="0" w:color="auto"/>
        <w:right w:val="none" w:sz="0" w:space="0" w:color="auto"/>
      </w:divBdr>
    </w:div>
    <w:div w:id="501896818">
      <w:bodyDiv w:val="1"/>
      <w:marLeft w:val="0"/>
      <w:marRight w:val="0"/>
      <w:marTop w:val="0"/>
      <w:marBottom w:val="0"/>
      <w:divBdr>
        <w:top w:val="none" w:sz="0" w:space="0" w:color="auto"/>
        <w:left w:val="none" w:sz="0" w:space="0" w:color="auto"/>
        <w:bottom w:val="none" w:sz="0" w:space="0" w:color="auto"/>
        <w:right w:val="none" w:sz="0" w:space="0" w:color="auto"/>
      </w:divBdr>
    </w:div>
    <w:div w:id="609826250">
      <w:bodyDiv w:val="1"/>
      <w:marLeft w:val="0"/>
      <w:marRight w:val="0"/>
      <w:marTop w:val="0"/>
      <w:marBottom w:val="0"/>
      <w:divBdr>
        <w:top w:val="none" w:sz="0" w:space="0" w:color="auto"/>
        <w:left w:val="none" w:sz="0" w:space="0" w:color="auto"/>
        <w:bottom w:val="none" w:sz="0" w:space="0" w:color="auto"/>
        <w:right w:val="none" w:sz="0" w:space="0" w:color="auto"/>
      </w:divBdr>
    </w:div>
    <w:div w:id="781073875">
      <w:bodyDiv w:val="1"/>
      <w:marLeft w:val="0"/>
      <w:marRight w:val="0"/>
      <w:marTop w:val="0"/>
      <w:marBottom w:val="0"/>
      <w:divBdr>
        <w:top w:val="none" w:sz="0" w:space="0" w:color="auto"/>
        <w:left w:val="none" w:sz="0" w:space="0" w:color="auto"/>
        <w:bottom w:val="none" w:sz="0" w:space="0" w:color="auto"/>
        <w:right w:val="none" w:sz="0" w:space="0" w:color="auto"/>
      </w:divBdr>
    </w:div>
    <w:div w:id="808475752">
      <w:bodyDiv w:val="1"/>
      <w:marLeft w:val="0"/>
      <w:marRight w:val="0"/>
      <w:marTop w:val="0"/>
      <w:marBottom w:val="0"/>
      <w:divBdr>
        <w:top w:val="none" w:sz="0" w:space="0" w:color="auto"/>
        <w:left w:val="none" w:sz="0" w:space="0" w:color="auto"/>
        <w:bottom w:val="none" w:sz="0" w:space="0" w:color="auto"/>
        <w:right w:val="none" w:sz="0" w:space="0" w:color="auto"/>
      </w:divBdr>
    </w:div>
    <w:div w:id="1070807039">
      <w:bodyDiv w:val="1"/>
      <w:marLeft w:val="0"/>
      <w:marRight w:val="0"/>
      <w:marTop w:val="0"/>
      <w:marBottom w:val="0"/>
      <w:divBdr>
        <w:top w:val="none" w:sz="0" w:space="0" w:color="auto"/>
        <w:left w:val="none" w:sz="0" w:space="0" w:color="auto"/>
        <w:bottom w:val="none" w:sz="0" w:space="0" w:color="auto"/>
        <w:right w:val="none" w:sz="0" w:space="0" w:color="auto"/>
      </w:divBdr>
    </w:div>
    <w:div w:id="1097793686">
      <w:bodyDiv w:val="1"/>
      <w:marLeft w:val="0"/>
      <w:marRight w:val="0"/>
      <w:marTop w:val="0"/>
      <w:marBottom w:val="0"/>
      <w:divBdr>
        <w:top w:val="none" w:sz="0" w:space="0" w:color="auto"/>
        <w:left w:val="none" w:sz="0" w:space="0" w:color="auto"/>
        <w:bottom w:val="none" w:sz="0" w:space="0" w:color="auto"/>
        <w:right w:val="none" w:sz="0" w:space="0" w:color="auto"/>
      </w:divBdr>
    </w:div>
    <w:div w:id="1310860345">
      <w:bodyDiv w:val="1"/>
      <w:marLeft w:val="0"/>
      <w:marRight w:val="0"/>
      <w:marTop w:val="0"/>
      <w:marBottom w:val="0"/>
      <w:divBdr>
        <w:top w:val="none" w:sz="0" w:space="0" w:color="auto"/>
        <w:left w:val="none" w:sz="0" w:space="0" w:color="auto"/>
        <w:bottom w:val="none" w:sz="0" w:space="0" w:color="auto"/>
        <w:right w:val="none" w:sz="0" w:space="0" w:color="auto"/>
      </w:divBdr>
    </w:div>
    <w:div w:id="1419868321">
      <w:bodyDiv w:val="1"/>
      <w:marLeft w:val="0"/>
      <w:marRight w:val="0"/>
      <w:marTop w:val="0"/>
      <w:marBottom w:val="0"/>
      <w:divBdr>
        <w:top w:val="none" w:sz="0" w:space="0" w:color="auto"/>
        <w:left w:val="none" w:sz="0" w:space="0" w:color="auto"/>
        <w:bottom w:val="none" w:sz="0" w:space="0" w:color="auto"/>
        <w:right w:val="none" w:sz="0" w:space="0" w:color="auto"/>
      </w:divBdr>
    </w:div>
    <w:div w:id="1689794898">
      <w:bodyDiv w:val="1"/>
      <w:marLeft w:val="0"/>
      <w:marRight w:val="0"/>
      <w:marTop w:val="0"/>
      <w:marBottom w:val="0"/>
      <w:divBdr>
        <w:top w:val="none" w:sz="0" w:space="0" w:color="auto"/>
        <w:left w:val="none" w:sz="0" w:space="0" w:color="auto"/>
        <w:bottom w:val="none" w:sz="0" w:space="0" w:color="auto"/>
        <w:right w:val="none" w:sz="0" w:space="0" w:color="auto"/>
      </w:divBdr>
    </w:div>
    <w:div w:id="1762683430">
      <w:bodyDiv w:val="1"/>
      <w:marLeft w:val="0"/>
      <w:marRight w:val="0"/>
      <w:marTop w:val="0"/>
      <w:marBottom w:val="0"/>
      <w:divBdr>
        <w:top w:val="none" w:sz="0" w:space="0" w:color="auto"/>
        <w:left w:val="none" w:sz="0" w:space="0" w:color="auto"/>
        <w:bottom w:val="none" w:sz="0" w:space="0" w:color="auto"/>
        <w:right w:val="none" w:sz="0" w:space="0" w:color="auto"/>
      </w:divBdr>
    </w:div>
    <w:div w:id="2088575581">
      <w:bodyDiv w:val="1"/>
      <w:marLeft w:val="0"/>
      <w:marRight w:val="0"/>
      <w:marTop w:val="0"/>
      <w:marBottom w:val="0"/>
      <w:divBdr>
        <w:top w:val="none" w:sz="0" w:space="0" w:color="auto"/>
        <w:left w:val="none" w:sz="0" w:space="0" w:color="auto"/>
        <w:bottom w:val="none" w:sz="0" w:space="0" w:color="auto"/>
        <w:right w:val="none" w:sz="0" w:space="0" w:color="auto"/>
      </w:divBdr>
    </w:div>
    <w:div w:id="21088421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1110</Words>
  <Characters>6327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Namgay Zam</dc:creator>
  <cp:lastModifiedBy>Namgay Zam</cp:lastModifiedBy>
  <cp:revision>17</cp:revision>
  <dcterms:created xsi:type="dcterms:W3CDTF">2017-05-09T05:21:00Z</dcterms:created>
  <dcterms:modified xsi:type="dcterms:W3CDTF">2017-05-10T06:03:00Z</dcterms:modified>
</cp:coreProperties>
</file>